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4" w:type="dxa"/>
        <w:tblInd w:w="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2101"/>
        <w:gridCol w:w="1084"/>
        <w:gridCol w:w="1252"/>
        <w:gridCol w:w="2110"/>
        <w:gridCol w:w="2110"/>
        <w:gridCol w:w="5158"/>
      </w:tblGrid>
      <w:tr w:rsidR="006C3D59" w14:paraId="07728138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799FB8FA" w14:textId="77777777" w:rsidR="006C3D59" w:rsidRPr="00196AC0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  <w:r w:rsidRPr="00196AC0">
              <w:rPr>
                <w:rFonts w:ascii="DR Ar" w:hAnsi="DR Ar"/>
                <w:sz w:val="30"/>
                <w:szCs w:val="30"/>
              </w:rPr>
              <w:t>Fach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F884A39" w14:textId="77777777" w:rsidR="006C3D59" w:rsidRPr="006A12DB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196AC0">
              <w:rPr>
                <w:b/>
                <w:u w:val="single"/>
              </w:rPr>
              <w:t>Heft</w:t>
            </w:r>
            <w:r w:rsidRPr="006A12DB">
              <w:rPr>
                <w:b/>
              </w:rPr>
              <w:t>(er)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1C146D88" w14:textId="77777777" w:rsidR="006C3D59" w:rsidRPr="006A12DB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6A12DB">
              <w:rPr>
                <w:b/>
              </w:rPr>
              <w:t>Größe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6BAB380" w14:textId="77777777" w:rsidR="006C3D59" w:rsidRPr="006A12DB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6A12DB">
              <w:rPr>
                <w:b/>
              </w:rPr>
              <w:t>Seiten</w:t>
            </w:r>
            <w:r>
              <w:rPr>
                <w:b/>
              </w:rPr>
              <w:t>-anzahl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301A94C" w14:textId="77777777" w:rsidR="006C3D59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Lineatur</w:t>
            </w:r>
          </w:p>
          <w:p w14:paraId="2E04D9B7" w14:textId="0C05E8CE" w:rsidR="006C3D59" w:rsidRPr="006A12DB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(Nummer)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505F31F" w14:textId="63CC360D" w:rsidR="006C3D59" w:rsidRPr="006C3D59" w:rsidRDefault="006C3D59" w:rsidP="00C33F14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A12DB">
              <w:rPr>
                <w:b/>
              </w:rPr>
              <w:t xml:space="preserve">Farbe </w:t>
            </w:r>
            <w:r w:rsidRPr="00196AC0">
              <w:rPr>
                <w:b/>
                <w:u w:val="single"/>
              </w:rPr>
              <w:t>Umschlag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404CB039" w14:textId="77777777" w:rsidR="006C3D59" w:rsidRPr="006A12DB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6A12DB">
              <w:rPr>
                <w:b/>
              </w:rPr>
              <w:t>Verwendungszweck</w:t>
            </w:r>
          </w:p>
        </w:tc>
      </w:tr>
      <w:tr w:rsidR="006C3D59" w14:paraId="64E0D9D5" w14:textId="77777777" w:rsidTr="00C33F14">
        <w:trPr>
          <w:trHeight w:val="601"/>
        </w:trPr>
        <w:tc>
          <w:tcPr>
            <w:tcW w:w="1969" w:type="dxa"/>
            <w:vAlign w:val="center"/>
          </w:tcPr>
          <w:p w14:paraId="4ED3EEE6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  <w:r>
              <w:rPr>
                <w:rFonts w:ascii="DR Ar" w:hAnsi="DR Ar"/>
                <w:sz w:val="30"/>
                <w:szCs w:val="30"/>
              </w:rPr>
              <w:t>Mathematik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380D82E" w14:textId="77777777" w:rsidR="006C3D59" w:rsidRPr="00790B1B" w:rsidRDefault="006C3D59" w:rsidP="00C33F14">
            <w:pPr>
              <w:spacing w:after="0" w:line="240" w:lineRule="auto"/>
              <w:jc w:val="center"/>
            </w:pPr>
            <w:r w:rsidRPr="00790B1B">
              <w:t>Rechenheft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41E53B0" w14:textId="77777777" w:rsidR="006C3D59" w:rsidRPr="00790B1B" w:rsidRDefault="006C3D59" w:rsidP="00C33F14">
            <w:pPr>
              <w:spacing w:after="0" w:line="240" w:lineRule="auto"/>
              <w:jc w:val="center"/>
            </w:pPr>
            <w:r w:rsidRPr="00790B1B">
              <w:t>DIN A5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vAlign w:val="center"/>
          </w:tcPr>
          <w:p w14:paraId="6A7D3611" w14:textId="763237CB" w:rsidR="006C3D59" w:rsidRPr="006C3D59" w:rsidRDefault="006C3D59" w:rsidP="00C33F14">
            <w:pPr>
              <w:spacing w:after="0" w:line="240" w:lineRule="auto"/>
              <w:jc w:val="center"/>
              <w:rPr>
                <w:bCs/>
              </w:rPr>
            </w:pPr>
            <w:r>
              <w:t xml:space="preserve"> </w:t>
            </w:r>
            <w:r w:rsidRPr="006C3D59">
              <w:rPr>
                <w:bCs/>
              </w:rPr>
              <w:t>16 Blatt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14:paraId="0D3C4BD5" w14:textId="1CA38F8C" w:rsidR="006C3D59" w:rsidRDefault="006C3D59" w:rsidP="00C33F14">
            <w:pPr>
              <w:spacing w:after="0" w:line="240" w:lineRule="auto"/>
              <w:jc w:val="center"/>
            </w:pPr>
            <w:r>
              <w:t xml:space="preserve">Karo </w:t>
            </w:r>
            <w:r w:rsidRPr="005236A8">
              <w:rPr>
                <w:b/>
                <w:bCs/>
              </w:rPr>
              <w:t>groß</w:t>
            </w:r>
            <w:r>
              <w:t xml:space="preserve"> (7)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vAlign w:val="center"/>
          </w:tcPr>
          <w:p w14:paraId="60900DAE" w14:textId="0B2107FE" w:rsidR="006C3D59" w:rsidRDefault="006C3D59" w:rsidP="00C33F14">
            <w:pPr>
              <w:spacing w:after="0" w:line="240" w:lineRule="auto"/>
              <w:jc w:val="center"/>
            </w:pPr>
            <w:r>
              <w:t>blau</w:t>
            </w:r>
          </w:p>
        </w:tc>
        <w:tc>
          <w:tcPr>
            <w:tcW w:w="5158" w:type="dxa"/>
            <w:vAlign w:val="center"/>
          </w:tcPr>
          <w:p w14:paraId="1169AE72" w14:textId="77777777" w:rsidR="006C3D59" w:rsidRDefault="006C3D59" w:rsidP="00C33F14">
            <w:pPr>
              <w:spacing w:after="0" w:line="240" w:lineRule="auto"/>
              <w:jc w:val="center"/>
            </w:pPr>
            <w:r>
              <w:t>Rechenübungen, Merkeinträge</w:t>
            </w:r>
          </w:p>
        </w:tc>
      </w:tr>
      <w:tr w:rsidR="006C3D59" w14:paraId="04B14D82" w14:textId="77777777" w:rsidTr="00C33F14">
        <w:trPr>
          <w:trHeight w:val="601"/>
        </w:trPr>
        <w:tc>
          <w:tcPr>
            <w:tcW w:w="1969" w:type="dxa"/>
            <w:vAlign w:val="center"/>
          </w:tcPr>
          <w:p w14:paraId="2111B891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vAlign w:val="center"/>
          </w:tcPr>
          <w:p w14:paraId="3FE253A4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Schnellhefter</w:t>
            </w:r>
          </w:p>
        </w:tc>
        <w:tc>
          <w:tcPr>
            <w:tcW w:w="1084" w:type="dxa"/>
            <w:vAlign w:val="center"/>
          </w:tcPr>
          <w:p w14:paraId="2FE3E0D1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vAlign w:val="center"/>
          </w:tcPr>
          <w:p w14:paraId="543476DC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-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14:paraId="74D7FFE3" w14:textId="1591BCA0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-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vAlign w:val="center"/>
          </w:tcPr>
          <w:p w14:paraId="7BC0B3F4" w14:textId="5D35D2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 xml:space="preserve">blau </w:t>
            </w:r>
          </w:p>
        </w:tc>
        <w:tc>
          <w:tcPr>
            <w:tcW w:w="5158" w:type="dxa"/>
            <w:vAlign w:val="center"/>
          </w:tcPr>
          <w:p w14:paraId="2AC49645" w14:textId="77777777" w:rsidR="006C3D59" w:rsidRDefault="006C3D59" w:rsidP="00C33F14">
            <w:pPr>
              <w:spacing w:after="0" w:line="240" w:lineRule="auto"/>
              <w:jc w:val="center"/>
            </w:pPr>
            <w:r>
              <w:t>Arbeitsblätter</w:t>
            </w:r>
          </w:p>
        </w:tc>
      </w:tr>
      <w:tr w:rsidR="006C3D59" w14:paraId="5D57C2A8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20F73258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  <w:r>
              <w:rPr>
                <w:rFonts w:ascii="DR Ar" w:hAnsi="DR Ar"/>
                <w:sz w:val="30"/>
                <w:szCs w:val="30"/>
              </w:rPr>
              <w:t>Deutsch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465323B3" w14:textId="77777777" w:rsidR="006C3D59" w:rsidRDefault="006C3D59" w:rsidP="00C33F14">
            <w:pPr>
              <w:spacing w:after="0" w:line="240" w:lineRule="auto"/>
              <w:jc w:val="center"/>
            </w:pPr>
            <w:r>
              <w:t>Schreibheft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0FB61EE9" w14:textId="77777777" w:rsidR="006C3D59" w:rsidRDefault="006C3D59" w:rsidP="00C33F14">
            <w:pPr>
              <w:spacing w:after="0" w:line="240" w:lineRule="auto"/>
              <w:jc w:val="center"/>
            </w:pPr>
            <w: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8CC9B32" w14:textId="77777777" w:rsidR="006C3D59" w:rsidRPr="00466E3F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466E3F">
              <w:rPr>
                <w:b/>
              </w:rPr>
              <w:t>32 Blatt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7BF0A21" w14:textId="2F844A8B" w:rsidR="006C3D59" w:rsidRDefault="006C3D59" w:rsidP="00C33F14">
            <w:pPr>
              <w:spacing w:after="0" w:line="240" w:lineRule="auto"/>
              <w:jc w:val="center"/>
            </w:pPr>
            <w:r>
              <w:t>Schreiblinien (4)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C6AC31A" w14:textId="1D808D72" w:rsidR="006C3D59" w:rsidRDefault="006C3D59" w:rsidP="00C33F14">
            <w:pPr>
              <w:spacing w:after="0" w:line="240" w:lineRule="auto"/>
              <w:jc w:val="center"/>
            </w:pPr>
            <w:r>
              <w:t>durchsichtig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66CB9289" w14:textId="77777777" w:rsidR="006C3D59" w:rsidRDefault="006C3D59" w:rsidP="00C33F14">
            <w:pPr>
              <w:spacing w:after="0" w:line="240" w:lineRule="auto"/>
              <w:jc w:val="center"/>
            </w:pPr>
            <w:r>
              <w:t>Geschichtenheft</w:t>
            </w:r>
          </w:p>
        </w:tc>
      </w:tr>
      <w:tr w:rsidR="006C3D59" w14:paraId="2F26050A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0AD388E4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0374ED8" w14:textId="77777777" w:rsidR="006C3D59" w:rsidRDefault="006C3D59" w:rsidP="00C33F14">
            <w:pPr>
              <w:spacing w:after="0" w:line="240" w:lineRule="auto"/>
              <w:jc w:val="center"/>
            </w:pPr>
            <w:r>
              <w:t>Schreibheft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55AF7DA7" w14:textId="77777777" w:rsidR="006C3D59" w:rsidRDefault="006C3D59" w:rsidP="00C33F14">
            <w:pPr>
              <w:spacing w:after="0" w:line="240" w:lineRule="auto"/>
              <w:jc w:val="center"/>
            </w:pPr>
            <w:r>
              <w:t>DIN A5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874423D" w14:textId="77777777" w:rsidR="006C3D59" w:rsidRPr="00466E3F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466E3F">
              <w:rPr>
                <w:b/>
              </w:rPr>
              <w:t>32 Blatt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683ABA2" w14:textId="594140E9" w:rsidR="006C3D59" w:rsidRPr="006C3D59" w:rsidRDefault="006C3D59" w:rsidP="00C33F14">
            <w:pPr>
              <w:spacing w:after="0" w:line="240" w:lineRule="auto"/>
              <w:jc w:val="center"/>
              <w:rPr>
                <w:bCs/>
              </w:rPr>
            </w:pPr>
            <w:r w:rsidRPr="006C3D59">
              <w:rPr>
                <w:bCs/>
              </w:rPr>
              <w:t>Schreiblinien (1)</w:t>
            </w:r>
          </w:p>
          <w:p w14:paraId="0E8FDCDE" w14:textId="7182805F" w:rsidR="006C3D59" w:rsidRDefault="006C3D59" w:rsidP="00C33F14">
            <w:pPr>
              <w:spacing w:after="0" w:line="240" w:lineRule="auto"/>
              <w:jc w:val="center"/>
            </w:pPr>
            <w:r w:rsidRPr="00466E3F">
              <w:rPr>
                <w:b/>
              </w:rPr>
              <w:t>Kontrastlineatur!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F1DFE72" w14:textId="26F48B47" w:rsidR="006C3D59" w:rsidRDefault="006C3D59" w:rsidP="00C33F14">
            <w:pPr>
              <w:spacing w:after="0" w:line="240" w:lineRule="auto"/>
              <w:jc w:val="center"/>
            </w:pPr>
            <w:r>
              <w:t>rot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2CB71E8D" w14:textId="77777777" w:rsidR="006C3D59" w:rsidRDefault="006C3D59" w:rsidP="00C33F14">
            <w:pPr>
              <w:spacing w:after="0" w:line="240" w:lineRule="auto"/>
              <w:jc w:val="center"/>
            </w:pPr>
            <w:r>
              <w:t>Übungen</w:t>
            </w:r>
          </w:p>
        </w:tc>
      </w:tr>
      <w:tr w:rsidR="006C3D59" w14:paraId="1E88499E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609C206E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09506F5" w14:textId="77777777" w:rsidR="006C3D59" w:rsidRDefault="006C3D59" w:rsidP="00C33F14">
            <w:pPr>
              <w:spacing w:after="0" w:line="240" w:lineRule="auto"/>
              <w:jc w:val="center"/>
            </w:pPr>
            <w:r>
              <w:t>Schreibheft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E319CCB" w14:textId="77777777" w:rsidR="006C3D59" w:rsidRDefault="006C3D59" w:rsidP="00C33F14">
            <w:pPr>
              <w:spacing w:after="0" w:line="240" w:lineRule="auto"/>
              <w:jc w:val="center"/>
            </w:pPr>
            <w:r>
              <w:t>DIN A5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058EF0A" w14:textId="54C12318" w:rsidR="006C3D59" w:rsidRPr="006C3D59" w:rsidRDefault="006C3D59" w:rsidP="00C33F14">
            <w:pPr>
              <w:spacing w:after="0" w:line="240" w:lineRule="auto"/>
              <w:jc w:val="center"/>
              <w:rPr>
                <w:bCs/>
              </w:rPr>
            </w:pPr>
            <w:r w:rsidRPr="006C3D59">
              <w:rPr>
                <w:bCs/>
              </w:rPr>
              <w:t>16 Blatt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27604C0" w14:textId="77777777" w:rsidR="006C3D59" w:rsidRPr="006C3D59" w:rsidRDefault="006C3D59" w:rsidP="00C33F14">
            <w:pPr>
              <w:spacing w:after="0" w:line="240" w:lineRule="auto"/>
              <w:jc w:val="center"/>
              <w:rPr>
                <w:bCs/>
              </w:rPr>
            </w:pPr>
            <w:r w:rsidRPr="006C3D59">
              <w:rPr>
                <w:bCs/>
              </w:rPr>
              <w:t>Schreiblinien (1)</w:t>
            </w:r>
          </w:p>
          <w:p w14:paraId="14A4206E" w14:textId="2462C355" w:rsidR="006C3D59" w:rsidRDefault="006C3D59" w:rsidP="00C33F14">
            <w:pPr>
              <w:spacing w:after="0" w:line="240" w:lineRule="auto"/>
              <w:jc w:val="center"/>
            </w:pPr>
            <w:r w:rsidRPr="00466E3F">
              <w:rPr>
                <w:b/>
              </w:rPr>
              <w:t>Kontrastlineatur!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ED71D90" w14:textId="4018DB5C" w:rsidR="006C3D59" w:rsidRDefault="006C3D59" w:rsidP="00C33F14">
            <w:pPr>
              <w:spacing w:after="0" w:line="240" w:lineRule="auto"/>
              <w:jc w:val="center"/>
            </w:pPr>
            <w:r>
              <w:t>weiß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0D95E95E" w14:textId="77777777" w:rsidR="006C3D59" w:rsidRDefault="006C3D59" w:rsidP="00C33F14">
            <w:pPr>
              <w:spacing w:after="0" w:line="240" w:lineRule="auto"/>
              <w:jc w:val="center"/>
            </w:pPr>
            <w:r>
              <w:t>Lernwörterheft (Rechtschreibung)</w:t>
            </w:r>
          </w:p>
        </w:tc>
      </w:tr>
      <w:tr w:rsidR="006C3D59" w14:paraId="5EF886CA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6D7CE20D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AF8FAA4" w14:textId="77777777" w:rsidR="006C3D59" w:rsidRDefault="006C3D59" w:rsidP="00C33F14">
            <w:pPr>
              <w:spacing w:after="0" w:line="240" w:lineRule="auto"/>
              <w:jc w:val="center"/>
            </w:pPr>
            <w:r>
              <w:t>Schreibheft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5CA39E94" w14:textId="77777777" w:rsidR="006C3D59" w:rsidRDefault="006C3D59" w:rsidP="00C33F14">
            <w:pPr>
              <w:spacing w:after="0" w:line="240" w:lineRule="auto"/>
              <w:jc w:val="center"/>
            </w:pPr>
            <w:r>
              <w:t>DIN A5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C077C98" w14:textId="77777777" w:rsidR="006C3D59" w:rsidRDefault="006C3D59" w:rsidP="00C33F14">
            <w:pPr>
              <w:spacing w:after="0" w:line="240" w:lineRule="auto"/>
              <w:jc w:val="center"/>
            </w:pPr>
            <w:r>
              <w:t>16 Blatt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2E2A10A" w14:textId="77777777" w:rsidR="006C3D59" w:rsidRDefault="006C3D59" w:rsidP="00C33F14">
            <w:pPr>
              <w:spacing w:after="0" w:line="240" w:lineRule="auto"/>
              <w:jc w:val="center"/>
            </w:pPr>
            <w:r>
              <w:t>Schreiblinien (2)</w:t>
            </w:r>
          </w:p>
          <w:p w14:paraId="0D620881" w14:textId="552260A6" w:rsidR="006C3D59" w:rsidRDefault="006C3D59" w:rsidP="00C33F14">
            <w:pPr>
              <w:spacing w:after="0" w:line="240" w:lineRule="auto"/>
              <w:jc w:val="center"/>
            </w:pPr>
            <w:r w:rsidRPr="00466E3F">
              <w:rPr>
                <w:b/>
              </w:rPr>
              <w:t>Kontrastlineatur!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438B1E" w14:textId="777CE4CA" w:rsidR="006C3D59" w:rsidRDefault="006C3D59" w:rsidP="00C33F14">
            <w:pPr>
              <w:spacing w:after="0" w:line="240" w:lineRule="auto"/>
              <w:jc w:val="center"/>
            </w:pPr>
            <w:r>
              <w:t>gelb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383CC4B5" w14:textId="77777777" w:rsidR="006C3D59" w:rsidRDefault="006C3D59" w:rsidP="00C33F14">
            <w:pPr>
              <w:spacing w:after="0" w:line="240" w:lineRule="auto"/>
              <w:jc w:val="center"/>
            </w:pPr>
            <w:r>
              <w:t>Diktate und Schreibschriftübungen</w:t>
            </w:r>
          </w:p>
        </w:tc>
      </w:tr>
      <w:tr w:rsidR="006C3D59" w14:paraId="5FCC96AD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7F57CB45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61E18BD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Schnellhefter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773A070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9DEE9A3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-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2F4F273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7B60335" w14:textId="04ECFEBB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rot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7CA5DECB" w14:textId="77777777" w:rsidR="006C3D59" w:rsidRDefault="006C3D59" w:rsidP="00C33F14">
            <w:pPr>
              <w:spacing w:after="0" w:line="240" w:lineRule="auto"/>
              <w:jc w:val="center"/>
            </w:pPr>
            <w:r>
              <w:t>Arbeitsblätter</w:t>
            </w:r>
          </w:p>
        </w:tc>
      </w:tr>
      <w:tr w:rsidR="006C3D59" w14:paraId="1C7B75F2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46BD5CE4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9A172D6" w14:textId="77777777" w:rsidR="006C3D59" w:rsidRDefault="006C3D59" w:rsidP="00C33F14">
            <w:pPr>
              <w:spacing w:after="0" w:line="240" w:lineRule="auto"/>
              <w:jc w:val="center"/>
            </w:pPr>
            <w:proofErr w:type="spellStart"/>
            <w:r>
              <w:t>Kieser</w:t>
            </w:r>
            <w:proofErr w:type="spellEnd"/>
            <w:r>
              <w:t>- Schreibblock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5A5340F7" w14:textId="77777777" w:rsidR="006C3D59" w:rsidRDefault="006C3D59" w:rsidP="00C33F14">
            <w:pPr>
              <w:spacing w:after="0" w:line="240" w:lineRule="auto"/>
              <w:jc w:val="center"/>
            </w:pPr>
            <w: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6F01CF8" w14:textId="77777777" w:rsidR="006C3D59" w:rsidRDefault="006C3D59" w:rsidP="00C33F14">
            <w:pPr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A107C3E" w14:textId="77777777" w:rsidR="006C3D59" w:rsidRDefault="006C3D59" w:rsidP="00C33F14">
            <w:pPr>
              <w:spacing w:after="0" w:line="240" w:lineRule="auto"/>
              <w:jc w:val="center"/>
            </w:pPr>
            <w:r>
              <w:t>Schreiblinien (2),</w:t>
            </w:r>
          </w:p>
          <w:p w14:paraId="2F830C3B" w14:textId="3C1FF348" w:rsidR="006C3D59" w:rsidRPr="006C3D59" w:rsidRDefault="006C3D59" w:rsidP="00C33F14">
            <w:pPr>
              <w:spacing w:after="0" w:line="240" w:lineRule="auto"/>
              <w:jc w:val="center"/>
              <w:rPr>
                <w:b/>
                <w:bCs/>
              </w:rPr>
            </w:pPr>
            <w:r w:rsidRPr="006C3D59">
              <w:rPr>
                <w:b/>
                <w:bCs/>
              </w:rPr>
              <w:t>gelocht!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4943CC0" w14:textId="5A05E730" w:rsidR="006C3D59" w:rsidRDefault="006C3D59" w:rsidP="00C33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45EB3F62" w14:textId="77777777" w:rsidR="006C3D59" w:rsidRDefault="006C3D59" w:rsidP="00C33F14">
            <w:pPr>
              <w:spacing w:after="0" w:line="240" w:lineRule="auto"/>
              <w:jc w:val="center"/>
            </w:pPr>
            <w:r>
              <w:t>Für verschiedene Übungen</w:t>
            </w:r>
          </w:p>
        </w:tc>
      </w:tr>
      <w:tr w:rsidR="006C3D59" w14:paraId="677A21C8" w14:textId="77777777" w:rsidTr="00C33F14">
        <w:trPr>
          <w:trHeight w:val="601"/>
        </w:trPr>
        <w:tc>
          <w:tcPr>
            <w:tcW w:w="1969" w:type="dxa"/>
            <w:vAlign w:val="center"/>
          </w:tcPr>
          <w:p w14:paraId="476875FE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  <w:r>
              <w:rPr>
                <w:rFonts w:ascii="DR Ar" w:hAnsi="DR Ar"/>
                <w:sz w:val="30"/>
                <w:szCs w:val="30"/>
              </w:rPr>
              <w:t>HSU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D836A24" w14:textId="77777777" w:rsidR="006C3D59" w:rsidRDefault="006C3D59" w:rsidP="00C33F14">
            <w:pPr>
              <w:spacing w:after="0" w:line="240" w:lineRule="auto"/>
              <w:jc w:val="center"/>
            </w:pPr>
            <w:r>
              <w:t>Schreibheft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A27AF10" w14:textId="77777777" w:rsidR="006C3D59" w:rsidRDefault="006C3D59" w:rsidP="00C33F14">
            <w:pPr>
              <w:spacing w:after="0" w:line="240" w:lineRule="auto"/>
              <w:jc w:val="center"/>
            </w:pPr>
            <w: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vAlign w:val="center"/>
          </w:tcPr>
          <w:p w14:paraId="3F73E888" w14:textId="77777777" w:rsidR="006C3D59" w:rsidRPr="00466E3F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466E3F">
              <w:rPr>
                <w:b/>
              </w:rPr>
              <w:t>32 Blatt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14:paraId="611C58DE" w14:textId="77777777" w:rsidR="006C3D59" w:rsidRPr="006C3D59" w:rsidRDefault="006C3D59" w:rsidP="00C33F14">
            <w:pPr>
              <w:spacing w:after="0" w:line="240" w:lineRule="auto"/>
              <w:jc w:val="center"/>
              <w:rPr>
                <w:bCs/>
              </w:rPr>
            </w:pPr>
            <w:r w:rsidRPr="006C3D59">
              <w:rPr>
                <w:bCs/>
              </w:rPr>
              <w:t>Schreiblinien (1)</w:t>
            </w:r>
          </w:p>
          <w:p w14:paraId="2C0A8796" w14:textId="058F2F75" w:rsidR="006C3D59" w:rsidRDefault="006C3D59" w:rsidP="00C33F14">
            <w:pPr>
              <w:spacing w:after="0" w:line="240" w:lineRule="auto"/>
              <w:jc w:val="center"/>
            </w:pPr>
            <w:r w:rsidRPr="00466E3F">
              <w:rPr>
                <w:b/>
              </w:rPr>
              <w:t>Kontrastlineatur!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vAlign w:val="center"/>
          </w:tcPr>
          <w:p w14:paraId="5CAC7C93" w14:textId="51790D92" w:rsidR="006C3D59" w:rsidRDefault="006C3D59" w:rsidP="00C33F14">
            <w:pPr>
              <w:spacing w:after="0" w:line="240" w:lineRule="auto"/>
              <w:jc w:val="center"/>
            </w:pPr>
            <w:r>
              <w:t>grün</w:t>
            </w:r>
          </w:p>
        </w:tc>
        <w:tc>
          <w:tcPr>
            <w:tcW w:w="5158" w:type="dxa"/>
            <w:vAlign w:val="center"/>
          </w:tcPr>
          <w:p w14:paraId="60340511" w14:textId="77777777" w:rsidR="006C3D59" w:rsidRDefault="006C3D59" w:rsidP="00C33F14">
            <w:pPr>
              <w:spacing w:after="0" w:line="240" w:lineRule="auto"/>
              <w:jc w:val="center"/>
            </w:pPr>
            <w:r>
              <w:t>Hefteinträge Heimat- und Sachunterricht</w:t>
            </w:r>
          </w:p>
        </w:tc>
      </w:tr>
      <w:tr w:rsidR="005236A8" w14:paraId="5C6F6E3D" w14:textId="77777777" w:rsidTr="00C33F14">
        <w:trPr>
          <w:trHeight w:val="601"/>
        </w:trPr>
        <w:tc>
          <w:tcPr>
            <w:tcW w:w="1969" w:type="dxa"/>
            <w:vAlign w:val="center"/>
          </w:tcPr>
          <w:p w14:paraId="266B1D7E" w14:textId="771F20A0" w:rsidR="005236A8" w:rsidRDefault="005236A8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  <w:r>
              <w:rPr>
                <w:rFonts w:ascii="DR Ar" w:hAnsi="DR Ar"/>
                <w:sz w:val="30"/>
                <w:szCs w:val="30"/>
              </w:rPr>
              <w:t>Freiarbeit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6572CC8" w14:textId="3E9CBB17" w:rsidR="005236A8" w:rsidRPr="005236A8" w:rsidRDefault="005236A8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5236A8">
              <w:rPr>
                <w:i/>
                <w:iCs/>
              </w:rPr>
              <w:t>Schnellhefter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95DF5D6" w14:textId="716B40A9" w:rsidR="005236A8" w:rsidRPr="005236A8" w:rsidRDefault="005236A8" w:rsidP="00C33F1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5236A8">
              <w:rPr>
                <w:b/>
                <w:bCs/>
                <w:i/>
                <w:iCs/>
              </w:rPr>
              <w:t>DIN A5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vAlign w:val="center"/>
          </w:tcPr>
          <w:p w14:paraId="74ACCBE9" w14:textId="3A9C94A6" w:rsidR="005236A8" w:rsidRPr="005236A8" w:rsidRDefault="005236A8" w:rsidP="00C33F14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5236A8">
              <w:rPr>
                <w:b/>
                <w:i/>
                <w:iCs/>
              </w:rPr>
              <w:t>-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14:paraId="24179A30" w14:textId="6502C585" w:rsidR="005236A8" w:rsidRPr="005236A8" w:rsidRDefault="005236A8" w:rsidP="00C33F14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 w:rsidRPr="005236A8">
              <w:rPr>
                <w:bCs/>
                <w:i/>
                <w:iCs/>
              </w:rPr>
              <w:t>klein!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vAlign w:val="center"/>
          </w:tcPr>
          <w:p w14:paraId="3882F6AF" w14:textId="6FB04569" w:rsidR="005236A8" w:rsidRPr="005236A8" w:rsidRDefault="005236A8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5236A8">
              <w:rPr>
                <w:i/>
                <w:iCs/>
              </w:rPr>
              <w:t>Lieblingsfarbe</w:t>
            </w:r>
          </w:p>
        </w:tc>
        <w:tc>
          <w:tcPr>
            <w:tcW w:w="5158" w:type="dxa"/>
            <w:vAlign w:val="center"/>
          </w:tcPr>
          <w:p w14:paraId="133E69D9" w14:textId="501AE642" w:rsidR="005236A8" w:rsidRDefault="005236A8" w:rsidP="00C33F14">
            <w:pPr>
              <w:spacing w:after="0" w:line="240" w:lineRule="auto"/>
              <w:jc w:val="center"/>
            </w:pPr>
            <w:r>
              <w:t>Stationen, Lernwerkstätten</w:t>
            </w:r>
          </w:p>
        </w:tc>
      </w:tr>
      <w:tr w:rsidR="00C33F14" w14:paraId="6A31B735" w14:textId="77777777" w:rsidTr="00C33F14">
        <w:trPr>
          <w:trHeight w:val="601"/>
        </w:trPr>
        <w:tc>
          <w:tcPr>
            <w:tcW w:w="1969" w:type="dxa"/>
            <w:vAlign w:val="center"/>
          </w:tcPr>
          <w:p w14:paraId="607B3485" w14:textId="77777777" w:rsidR="00C33F14" w:rsidRDefault="00C33F14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719AB54B" w14:textId="6067BEED" w:rsidR="00C33F14" w:rsidRPr="005236A8" w:rsidRDefault="00123F52" w:rsidP="00C33F14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Blankoheft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729FC6D" w14:textId="05538724" w:rsidR="00C33F14" w:rsidRPr="005236A8" w:rsidRDefault="00C33F14" w:rsidP="00C33F14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vAlign w:val="center"/>
          </w:tcPr>
          <w:p w14:paraId="00C5B6F2" w14:textId="535824AE" w:rsidR="00C33F14" w:rsidRPr="005236A8" w:rsidRDefault="00C33F14" w:rsidP="00C33F14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466E3F">
              <w:rPr>
                <w:b/>
              </w:rPr>
              <w:t>32 Blatt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14:paraId="3C08111F" w14:textId="0AD12FCC" w:rsidR="00C33F14" w:rsidRPr="005236A8" w:rsidRDefault="00C33F14" w:rsidP="00C33F14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blanko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vAlign w:val="center"/>
          </w:tcPr>
          <w:p w14:paraId="1C859660" w14:textId="531E87B2" w:rsidR="00C33F14" w:rsidRPr="00C33F14" w:rsidRDefault="00C33F14" w:rsidP="00C33F14">
            <w:pPr>
              <w:spacing w:after="0" w:line="240" w:lineRule="auto"/>
              <w:jc w:val="center"/>
            </w:pPr>
            <w:r w:rsidRPr="00C33F14">
              <w:t>durchsichtig</w:t>
            </w:r>
          </w:p>
        </w:tc>
        <w:tc>
          <w:tcPr>
            <w:tcW w:w="5158" w:type="dxa"/>
            <w:vAlign w:val="center"/>
          </w:tcPr>
          <w:p w14:paraId="4BE6A416" w14:textId="3C1E7589" w:rsidR="00C33F14" w:rsidRDefault="00C33F14" w:rsidP="00C33F14">
            <w:pPr>
              <w:spacing w:after="0" w:line="240" w:lineRule="auto"/>
              <w:jc w:val="center"/>
            </w:pPr>
            <w:r>
              <w:t>Ich-Heft</w:t>
            </w:r>
          </w:p>
        </w:tc>
      </w:tr>
      <w:tr w:rsidR="006C3D59" w14:paraId="0DBE1172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36EEE4A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  <w:r>
              <w:rPr>
                <w:rFonts w:ascii="DR Ar" w:hAnsi="DR Ar"/>
                <w:sz w:val="30"/>
                <w:szCs w:val="30"/>
              </w:rPr>
              <w:t>Musik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1B877A7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Schnellhefter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4EA4446B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EE1931E" w14:textId="77777777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-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5CC6EC7" w14:textId="55EFE851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ED59BFE" w14:textId="2B004E66" w:rsidR="006C3D59" w:rsidRPr="006C3D59" w:rsidRDefault="006C3D59" w:rsidP="00C33F14">
            <w:pPr>
              <w:spacing w:after="0" w:line="240" w:lineRule="auto"/>
              <w:jc w:val="center"/>
              <w:rPr>
                <w:i/>
                <w:iCs/>
              </w:rPr>
            </w:pPr>
            <w:r w:rsidRPr="006C3D59">
              <w:rPr>
                <w:i/>
                <w:iCs/>
              </w:rPr>
              <w:t>orange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63CE6505" w14:textId="77777777" w:rsidR="006C3D59" w:rsidRDefault="006C3D59" w:rsidP="00C33F14">
            <w:pPr>
              <w:spacing w:after="0" w:line="240" w:lineRule="auto"/>
              <w:jc w:val="center"/>
            </w:pPr>
            <w:r>
              <w:t>Liedermappe</w:t>
            </w:r>
          </w:p>
        </w:tc>
      </w:tr>
      <w:tr w:rsidR="006C3D59" w14:paraId="3C201246" w14:textId="77777777" w:rsidTr="00C33F14">
        <w:trPr>
          <w:trHeight w:val="601"/>
        </w:trPr>
        <w:tc>
          <w:tcPr>
            <w:tcW w:w="1969" w:type="dxa"/>
            <w:vAlign w:val="center"/>
          </w:tcPr>
          <w:p w14:paraId="4FB001E1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  <w:r>
              <w:rPr>
                <w:rFonts w:ascii="DR Ar" w:hAnsi="DR Ar"/>
                <w:sz w:val="30"/>
                <w:szCs w:val="30"/>
              </w:rPr>
              <w:t>Kunst</w:t>
            </w:r>
          </w:p>
        </w:tc>
        <w:tc>
          <w:tcPr>
            <w:tcW w:w="2101" w:type="dxa"/>
            <w:vAlign w:val="center"/>
          </w:tcPr>
          <w:p w14:paraId="26AFFFCF" w14:textId="02A98433" w:rsidR="006C3D59" w:rsidRPr="002125BC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2125BC">
              <w:rPr>
                <w:b/>
              </w:rPr>
              <w:t>Zeichenblock</w:t>
            </w:r>
          </w:p>
        </w:tc>
        <w:tc>
          <w:tcPr>
            <w:tcW w:w="1084" w:type="dxa"/>
            <w:vAlign w:val="center"/>
          </w:tcPr>
          <w:p w14:paraId="0B73E35D" w14:textId="77777777" w:rsidR="006C3D59" w:rsidRPr="002125BC" w:rsidRDefault="006C3D59" w:rsidP="00C33F14">
            <w:pPr>
              <w:spacing w:after="0" w:line="240" w:lineRule="auto"/>
              <w:jc w:val="center"/>
              <w:rPr>
                <w:b/>
              </w:rPr>
            </w:pPr>
            <w:r w:rsidRPr="002125BC">
              <w:rPr>
                <w:b/>
              </w:rPr>
              <w:t>DIN A3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vAlign w:val="center"/>
          </w:tcPr>
          <w:p w14:paraId="77E6190F" w14:textId="77777777" w:rsidR="006C3D59" w:rsidRDefault="006C3D59" w:rsidP="00C33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14:paraId="1D59B270" w14:textId="77777777" w:rsidR="006C3D59" w:rsidRDefault="006C3D59" w:rsidP="00C33F14">
            <w:pPr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left w:val="single" w:sz="18" w:space="0" w:color="000000"/>
            </w:tcBorders>
            <w:vAlign w:val="center"/>
          </w:tcPr>
          <w:p w14:paraId="515C5015" w14:textId="4EC2AC52" w:rsidR="006C3D59" w:rsidRDefault="006C3D59" w:rsidP="00C33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58" w:type="dxa"/>
            <w:vAlign w:val="center"/>
          </w:tcPr>
          <w:p w14:paraId="5D790461" w14:textId="3A910B3E" w:rsidR="006C3D59" w:rsidRDefault="006C3D59" w:rsidP="00C33F14">
            <w:pPr>
              <w:spacing w:after="0" w:line="240" w:lineRule="auto"/>
              <w:jc w:val="center"/>
            </w:pPr>
            <w:r>
              <w:t>Für großformatige Bilder</w:t>
            </w:r>
          </w:p>
        </w:tc>
      </w:tr>
      <w:tr w:rsidR="006C3D59" w14:paraId="55214C1B" w14:textId="77777777" w:rsidTr="00C33F14">
        <w:trPr>
          <w:trHeight w:val="601"/>
        </w:trPr>
        <w:tc>
          <w:tcPr>
            <w:tcW w:w="1969" w:type="dxa"/>
            <w:vAlign w:val="center"/>
          </w:tcPr>
          <w:p w14:paraId="3569EAEF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vAlign w:val="center"/>
          </w:tcPr>
          <w:p w14:paraId="3B66B50E" w14:textId="77777777" w:rsidR="006C3D59" w:rsidRDefault="006C3D59" w:rsidP="00C33F14">
            <w:pPr>
              <w:spacing w:after="0" w:line="240" w:lineRule="auto"/>
              <w:jc w:val="center"/>
            </w:pPr>
            <w:r>
              <w:t xml:space="preserve">100er </w:t>
            </w:r>
            <w:proofErr w:type="spellStart"/>
            <w:r>
              <w:t>Malblock</w:t>
            </w:r>
            <w:proofErr w:type="spellEnd"/>
            <w:r>
              <w:t xml:space="preserve"> klein</w:t>
            </w:r>
          </w:p>
        </w:tc>
        <w:tc>
          <w:tcPr>
            <w:tcW w:w="1084" w:type="dxa"/>
            <w:vAlign w:val="center"/>
          </w:tcPr>
          <w:p w14:paraId="2A8FF41B" w14:textId="77777777" w:rsidR="006C3D59" w:rsidRDefault="006C3D59" w:rsidP="00C33F14">
            <w:pPr>
              <w:spacing w:after="0" w:line="240" w:lineRule="auto"/>
              <w:jc w:val="center"/>
            </w:pPr>
            <w: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vAlign w:val="center"/>
          </w:tcPr>
          <w:p w14:paraId="6F9481B4" w14:textId="77777777" w:rsidR="006C3D59" w:rsidRDefault="006C3D59" w:rsidP="00C33F14">
            <w:pPr>
              <w:spacing w:after="0" w:line="240" w:lineRule="auto"/>
              <w:jc w:val="center"/>
            </w:pPr>
            <w:r>
              <w:t>100 Blatt</w:t>
            </w:r>
          </w:p>
        </w:tc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14:paraId="693591D7" w14:textId="797C3AA3" w:rsidR="006C3D59" w:rsidRDefault="006C3D59" w:rsidP="00C33F14">
            <w:pPr>
              <w:spacing w:after="0" w:line="240" w:lineRule="auto"/>
              <w:jc w:val="center"/>
            </w:pPr>
            <w:r>
              <w:t>Nicht gelocht!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vAlign w:val="center"/>
          </w:tcPr>
          <w:p w14:paraId="2F40C4B0" w14:textId="151F34B4" w:rsidR="006C3D59" w:rsidRDefault="006C3D59" w:rsidP="00C33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58" w:type="dxa"/>
            <w:vAlign w:val="center"/>
          </w:tcPr>
          <w:p w14:paraId="62C655CC" w14:textId="77777777" w:rsidR="006C3D59" w:rsidRDefault="006C3D59" w:rsidP="00C33F14">
            <w:pPr>
              <w:spacing w:after="0" w:line="240" w:lineRule="auto"/>
              <w:jc w:val="center"/>
            </w:pPr>
            <w:r>
              <w:t>Skizzen, Bastelarbeiten, Schwungübungen</w:t>
            </w:r>
          </w:p>
        </w:tc>
      </w:tr>
      <w:tr w:rsidR="006C3D59" w14:paraId="3B374663" w14:textId="77777777" w:rsidTr="00C33F14">
        <w:trPr>
          <w:trHeight w:val="601"/>
        </w:trPr>
        <w:tc>
          <w:tcPr>
            <w:tcW w:w="1969" w:type="dxa"/>
            <w:vAlign w:val="center"/>
          </w:tcPr>
          <w:p w14:paraId="797197AC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</w:p>
        </w:tc>
        <w:tc>
          <w:tcPr>
            <w:tcW w:w="2101" w:type="dxa"/>
            <w:vAlign w:val="center"/>
          </w:tcPr>
          <w:p w14:paraId="15D4A8F5" w14:textId="77777777" w:rsidR="006C3D59" w:rsidRDefault="006C3D59" w:rsidP="00C33F14">
            <w:pPr>
              <w:spacing w:after="0" w:line="240" w:lineRule="auto"/>
              <w:jc w:val="center"/>
            </w:pPr>
            <w:r>
              <w:t>Tonpapierblock</w:t>
            </w:r>
          </w:p>
        </w:tc>
        <w:tc>
          <w:tcPr>
            <w:tcW w:w="1084" w:type="dxa"/>
            <w:vAlign w:val="center"/>
          </w:tcPr>
          <w:p w14:paraId="50248F74" w14:textId="77777777" w:rsidR="006C3D59" w:rsidRDefault="006C3D59" w:rsidP="00C33F14">
            <w:pPr>
              <w:spacing w:after="0" w:line="240" w:lineRule="auto"/>
              <w:jc w:val="center"/>
            </w:pPr>
            <w:r>
              <w:t>DIN A4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vAlign w:val="center"/>
          </w:tcPr>
          <w:p w14:paraId="25A047B5" w14:textId="714374F9" w:rsidR="006C3D59" w:rsidRDefault="006C3D59" w:rsidP="00C33F14">
            <w:pPr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right w:val="single" w:sz="18" w:space="0" w:color="000000"/>
            </w:tcBorders>
            <w:vAlign w:val="center"/>
          </w:tcPr>
          <w:p w14:paraId="020C91C3" w14:textId="2DE2706F" w:rsidR="006C3D59" w:rsidRDefault="006C3D59" w:rsidP="00C33F14">
            <w:pPr>
              <w:spacing w:after="0" w:line="240" w:lineRule="auto"/>
              <w:jc w:val="center"/>
            </w:pPr>
            <w:r>
              <w:t>Alle Grundfarben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vAlign w:val="center"/>
          </w:tcPr>
          <w:p w14:paraId="10EBBA2E" w14:textId="4728C4A4" w:rsidR="006C3D59" w:rsidRDefault="006C3D59" w:rsidP="00C33F14">
            <w:pPr>
              <w:spacing w:after="0" w:line="240" w:lineRule="auto"/>
              <w:jc w:val="center"/>
            </w:pPr>
          </w:p>
        </w:tc>
        <w:tc>
          <w:tcPr>
            <w:tcW w:w="5158" w:type="dxa"/>
            <w:vAlign w:val="center"/>
          </w:tcPr>
          <w:p w14:paraId="3E523EDE" w14:textId="77777777" w:rsidR="006C3D59" w:rsidRDefault="006C3D59" w:rsidP="00C33F14">
            <w:pPr>
              <w:spacing w:after="0" w:line="240" w:lineRule="auto"/>
              <w:jc w:val="center"/>
            </w:pPr>
            <w:r>
              <w:t>Basteleien</w:t>
            </w:r>
          </w:p>
        </w:tc>
      </w:tr>
      <w:tr w:rsidR="006C3D59" w14:paraId="2479ED86" w14:textId="77777777" w:rsidTr="00C33F14">
        <w:trPr>
          <w:trHeight w:val="601"/>
        </w:trPr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2940693" w14:textId="77777777" w:rsidR="006C3D59" w:rsidRDefault="006C3D59" w:rsidP="00C33F14">
            <w:pPr>
              <w:spacing w:after="0" w:line="240" w:lineRule="auto"/>
              <w:jc w:val="center"/>
              <w:rPr>
                <w:rFonts w:ascii="DR Ar" w:hAnsi="DR Ar"/>
                <w:sz w:val="30"/>
                <w:szCs w:val="30"/>
              </w:rPr>
            </w:pPr>
            <w:r>
              <w:rPr>
                <w:rFonts w:ascii="DR Ar" w:hAnsi="DR Ar"/>
                <w:sz w:val="30"/>
                <w:szCs w:val="30"/>
              </w:rPr>
              <w:t>Hausaufgabe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3CD219A" w14:textId="77777777" w:rsidR="006C3D59" w:rsidRDefault="006C3D59" w:rsidP="00C33F14">
            <w:pPr>
              <w:spacing w:after="0" w:line="240" w:lineRule="auto"/>
              <w:jc w:val="center"/>
            </w:pPr>
            <w:r>
              <w:t>Oktavheftchen</w:t>
            </w:r>
          </w:p>
        </w:tc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64BBA1C4" w14:textId="77777777" w:rsidR="006C3D59" w:rsidRPr="006C3D59" w:rsidRDefault="006C3D59" w:rsidP="00C33F14">
            <w:pPr>
              <w:spacing w:after="0" w:line="240" w:lineRule="auto"/>
              <w:jc w:val="center"/>
              <w:rPr>
                <w:b/>
                <w:bCs/>
              </w:rPr>
            </w:pPr>
            <w:r w:rsidRPr="006C3D59">
              <w:rPr>
                <w:b/>
                <w:bCs/>
              </w:rPr>
              <w:t>DIN A6</w:t>
            </w:r>
          </w:p>
        </w:tc>
        <w:tc>
          <w:tcPr>
            <w:tcW w:w="1252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D39B97E" w14:textId="77777777" w:rsidR="006C3D59" w:rsidRDefault="006C3D59" w:rsidP="00C33F14">
            <w:pPr>
              <w:spacing w:after="0" w:line="240" w:lineRule="auto"/>
              <w:jc w:val="center"/>
            </w:pPr>
          </w:p>
        </w:tc>
        <w:tc>
          <w:tcPr>
            <w:tcW w:w="2110" w:type="dxa"/>
            <w:tcBorders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343D5BD" w14:textId="6300177B" w:rsidR="006C3D59" w:rsidRDefault="006C3D59" w:rsidP="00C33F14">
            <w:pPr>
              <w:spacing w:after="0" w:line="240" w:lineRule="auto"/>
              <w:jc w:val="center"/>
            </w:pPr>
            <w:r>
              <w:t>liniert</w:t>
            </w:r>
          </w:p>
        </w:tc>
        <w:tc>
          <w:tcPr>
            <w:tcW w:w="2110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A8DCFB7" w14:textId="37409293" w:rsidR="006C3D59" w:rsidRDefault="006C3D59" w:rsidP="00C33F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58" w:type="dxa"/>
            <w:shd w:val="clear" w:color="auto" w:fill="D9D9D9" w:themeFill="background1" w:themeFillShade="D9"/>
            <w:vAlign w:val="center"/>
          </w:tcPr>
          <w:p w14:paraId="2D66A17C" w14:textId="4DA5B598" w:rsidR="006C3D59" w:rsidRDefault="006C3D59" w:rsidP="00C33F14">
            <w:pPr>
              <w:spacing w:after="0" w:line="240" w:lineRule="auto"/>
              <w:jc w:val="center"/>
            </w:pPr>
            <w:r>
              <w:t>Wird ins Mäppchen gelegt, zum Notieren der täglichen Hausaufgabe</w:t>
            </w:r>
          </w:p>
        </w:tc>
      </w:tr>
    </w:tbl>
    <w:p w14:paraId="0ACB6B25" w14:textId="27F39F57" w:rsidR="005236A8" w:rsidRDefault="005236A8">
      <w:pPr>
        <w:sectPr w:rsidR="005236A8" w:rsidSect="005236A8">
          <w:pgSz w:w="16838" w:h="11906" w:orient="landscape"/>
          <w:pgMar w:top="426" w:right="720" w:bottom="284" w:left="720" w:header="708" w:footer="708" w:gutter="0"/>
          <w:cols w:space="708"/>
          <w:docGrid w:linePitch="360"/>
        </w:sectPr>
      </w:pPr>
    </w:p>
    <w:p w14:paraId="6FCECCC2" w14:textId="62CC4DC7" w:rsidR="00A70C77" w:rsidRDefault="00A70C77" w:rsidP="00A70C77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0E23A" wp14:editId="180C10D2">
                <wp:simplePos x="0" y="0"/>
                <wp:positionH relativeFrom="column">
                  <wp:posOffset>-255270</wp:posOffset>
                </wp:positionH>
                <wp:positionV relativeFrom="paragraph">
                  <wp:posOffset>-180340</wp:posOffset>
                </wp:positionV>
                <wp:extent cx="1231265" cy="1162050"/>
                <wp:effectExtent l="0" t="0" r="698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D8115" w14:textId="60ACC402" w:rsidR="00A70C77" w:rsidRDefault="00A70C77" w:rsidP="00A70C7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881C97" wp14:editId="7112289B">
                                  <wp:extent cx="1047750" cy="1114425"/>
                                  <wp:effectExtent l="0" t="0" r="0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00E23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0.1pt;margin-top:-14.2pt;width:96.95pt;height:91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" stroked="f">
                <v:textbox>
                  <w:txbxContent>
                    <w:p w14:paraId="2EBD8115" w14:textId="60ACC402" w:rsidR="00A70C77" w:rsidRDefault="00A70C77" w:rsidP="00A70C7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6881C97" wp14:editId="7112289B">
                            <wp:extent cx="1047750" cy="1114425"/>
                            <wp:effectExtent l="0" t="0" r="0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B10BCF" w14:textId="6716ADF2" w:rsidR="00A70C77" w:rsidRPr="00A70C77" w:rsidRDefault="00A70C77" w:rsidP="00A70C7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3C2E2" wp14:editId="6CCFF701">
                <wp:simplePos x="0" y="0"/>
                <wp:positionH relativeFrom="column">
                  <wp:posOffset>5223510</wp:posOffset>
                </wp:positionH>
                <wp:positionV relativeFrom="paragraph">
                  <wp:posOffset>-116205</wp:posOffset>
                </wp:positionV>
                <wp:extent cx="1078865" cy="567690"/>
                <wp:effectExtent l="0" t="0" r="6985" b="381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D474A" w14:textId="02088EE7" w:rsidR="00A70C77" w:rsidRDefault="00A70C77" w:rsidP="00A70C7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7883385" wp14:editId="7F873BA8">
                                  <wp:extent cx="895350" cy="4762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F3C2E2" id="Textfeld 9" o:spid="_x0000_s1027" type="#_x0000_t202" style="position:absolute;margin-left:411.3pt;margin-top:-9.15pt;width:84.95pt;height:4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" stroked="f">
                <v:textbox style="mso-fit-shape-to-text:t">
                  <w:txbxContent>
                    <w:p w14:paraId="2F2D474A" w14:textId="02088EE7" w:rsidR="00A70C77" w:rsidRDefault="00A70C77" w:rsidP="00A70C7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7883385" wp14:editId="7F873BA8">
                            <wp:extent cx="895350" cy="4762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 w:rsidRPr="00A70C77">
        <w:rPr>
          <w:rFonts w:ascii="Arial" w:hAnsi="Arial" w:cs="Arial"/>
        </w:rPr>
        <w:t>GRUNDSCHULE  Stockstadt am Main</w:t>
      </w:r>
    </w:p>
    <w:p w14:paraId="0A1EBCB3" w14:textId="77777777" w:rsidR="00A70C77" w:rsidRDefault="00A70C77" w:rsidP="00A70C77"/>
    <w:p w14:paraId="5C5A4746" w14:textId="4EE1D9A4" w:rsidR="00633387" w:rsidRDefault="005E0059" w:rsidP="001E70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="003C0260">
        <w:rPr>
          <w:rFonts w:ascii="Arial" w:hAnsi="Arial" w:cs="Arial"/>
        </w:rPr>
        <w:t xml:space="preserve">März </w:t>
      </w:r>
      <w:r>
        <w:rPr>
          <w:rFonts w:ascii="Arial" w:hAnsi="Arial" w:cs="Arial"/>
        </w:rPr>
        <w:t xml:space="preserve"> 202</w:t>
      </w:r>
      <w:r w:rsidR="00131D9A">
        <w:rPr>
          <w:rFonts w:ascii="Arial" w:hAnsi="Arial" w:cs="Arial"/>
        </w:rPr>
        <w:t>2</w:t>
      </w:r>
    </w:p>
    <w:p w14:paraId="38DA16F3" w14:textId="5B792860" w:rsidR="007F5630" w:rsidRPr="00633387" w:rsidRDefault="001405D0" w:rsidP="001E7003">
      <w:pPr>
        <w:spacing w:after="0"/>
        <w:rPr>
          <w:rFonts w:ascii="Arial" w:hAnsi="Arial" w:cs="Arial"/>
        </w:rPr>
      </w:pPr>
      <w:r w:rsidRPr="00633387">
        <w:rPr>
          <w:rFonts w:ascii="Arial" w:hAnsi="Arial" w:cs="Arial"/>
        </w:rPr>
        <w:t>Liebe Eltern,</w:t>
      </w:r>
    </w:p>
    <w:p w14:paraId="3E43B6D8" w14:textId="77777777" w:rsidR="005E0059" w:rsidRDefault="005E0059" w:rsidP="001E7003">
      <w:pPr>
        <w:spacing w:after="0"/>
        <w:rPr>
          <w:rFonts w:ascii="Arial" w:hAnsi="Arial" w:cs="Arial"/>
        </w:rPr>
      </w:pPr>
    </w:p>
    <w:p w14:paraId="21AF3E13" w14:textId="77777777" w:rsidR="001405D0" w:rsidRPr="00633387" w:rsidRDefault="001405D0" w:rsidP="001E7003">
      <w:pPr>
        <w:spacing w:after="0"/>
        <w:rPr>
          <w:rFonts w:ascii="Arial" w:hAnsi="Arial" w:cs="Arial"/>
        </w:rPr>
      </w:pPr>
      <w:r w:rsidRPr="00633387">
        <w:rPr>
          <w:rFonts w:ascii="Arial" w:hAnsi="Arial" w:cs="Arial"/>
        </w:rPr>
        <w:t xml:space="preserve">wir Lehrer der ersten Klassen begrüßen Sie und ihr Kind herzlich an unserer Schule! </w:t>
      </w:r>
    </w:p>
    <w:p w14:paraId="5AED118D" w14:textId="77777777" w:rsidR="001E7003" w:rsidRPr="00633387" w:rsidRDefault="001E7003" w:rsidP="001E7003">
      <w:pPr>
        <w:spacing w:after="0"/>
        <w:rPr>
          <w:rFonts w:ascii="Arial" w:hAnsi="Arial" w:cs="Arial"/>
          <w:sz w:val="6"/>
          <w:szCs w:val="6"/>
        </w:rPr>
      </w:pPr>
    </w:p>
    <w:p w14:paraId="53C74655" w14:textId="77777777" w:rsidR="00DE7714" w:rsidRPr="00633387" w:rsidRDefault="001405D0" w:rsidP="001E7003">
      <w:pPr>
        <w:spacing w:after="0"/>
        <w:rPr>
          <w:rFonts w:ascii="Arial" w:hAnsi="Arial" w:cs="Arial"/>
        </w:rPr>
      </w:pPr>
      <w:r w:rsidRPr="00633387">
        <w:rPr>
          <w:rFonts w:ascii="Arial" w:hAnsi="Arial" w:cs="Arial"/>
        </w:rPr>
        <w:t xml:space="preserve">Zum Schulanfang wird </w:t>
      </w:r>
      <w:r w:rsidR="0061757D" w:rsidRPr="00633387">
        <w:rPr>
          <w:rFonts w:ascii="Arial" w:hAnsi="Arial" w:cs="Arial"/>
        </w:rPr>
        <w:t xml:space="preserve">so </w:t>
      </w:r>
      <w:r w:rsidRPr="00633387">
        <w:rPr>
          <w:rFonts w:ascii="Arial" w:hAnsi="Arial" w:cs="Arial"/>
        </w:rPr>
        <w:t xml:space="preserve">einiges benötigt. Bitte besorgen Sie </w:t>
      </w:r>
      <w:r w:rsidRPr="00633387">
        <w:rPr>
          <w:rFonts w:ascii="Arial" w:hAnsi="Arial" w:cs="Arial"/>
          <w:b/>
        </w:rPr>
        <w:t>rechtzeitig</w:t>
      </w:r>
      <w:r w:rsidRPr="00633387">
        <w:rPr>
          <w:rFonts w:ascii="Arial" w:hAnsi="Arial" w:cs="Arial"/>
        </w:rPr>
        <w:t xml:space="preserve"> alle Materialien</w:t>
      </w:r>
      <w:r w:rsidR="00C65C6B" w:rsidRPr="00633387">
        <w:rPr>
          <w:rFonts w:ascii="Arial" w:hAnsi="Arial" w:cs="Arial"/>
        </w:rPr>
        <w:t>, achten Sie bitte auf gute Qualität</w:t>
      </w:r>
      <w:r w:rsidRPr="00633387">
        <w:rPr>
          <w:rFonts w:ascii="Arial" w:hAnsi="Arial" w:cs="Arial"/>
        </w:rPr>
        <w:t xml:space="preserve"> und bringen </w:t>
      </w:r>
      <w:r w:rsidR="00C65C6B" w:rsidRPr="00633387">
        <w:rPr>
          <w:rFonts w:ascii="Arial" w:hAnsi="Arial" w:cs="Arial"/>
        </w:rPr>
        <w:t>sie alles</w:t>
      </w:r>
      <w:r w:rsidRPr="00633387">
        <w:rPr>
          <w:rFonts w:ascii="Arial" w:hAnsi="Arial" w:cs="Arial"/>
        </w:rPr>
        <w:t xml:space="preserve"> gleich </w:t>
      </w:r>
      <w:r w:rsidRPr="00633387">
        <w:rPr>
          <w:rFonts w:ascii="Arial" w:hAnsi="Arial" w:cs="Arial"/>
          <w:b/>
        </w:rPr>
        <w:t>zum ersten Elternabend</w:t>
      </w:r>
      <w:r w:rsidRPr="00633387">
        <w:rPr>
          <w:rFonts w:ascii="Arial" w:hAnsi="Arial" w:cs="Arial"/>
        </w:rPr>
        <w:t xml:space="preserve"> mit. Wir beschriften und sortieren dann gemeinsam.</w:t>
      </w:r>
      <w:r w:rsidR="00C65C6B" w:rsidRPr="00633387">
        <w:rPr>
          <w:rFonts w:ascii="Arial" w:hAnsi="Arial" w:cs="Arial"/>
        </w:rPr>
        <w:t xml:space="preserve"> Schulsachen</w:t>
      </w:r>
      <w:r w:rsidR="006853F9" w:rsidRPr="00633387">
        <w:rPr>
          <w:rFonts w:ascii="Arial" w:hAnsi="Arial" w:cs="Arial"/>
        </w:rPr>
        <w:t xml:space="preserve"> </w:t>
      </w:r>
      <w:r w:rsidR="00C65C6B" w:rsidRPr="00633387">
        <w:rPr>
          <w:rFonts w:ascii="Arial" w:hAnsi="Arial" w:cs="Arial"/>
        </w:rPr>
        <w:t>von</w:t>
      </w:r>
      <w:r w:rsidR="006853F9" w:rsidRPr="00633387">
        <w:rPr>
          <w:rFonts w:ascii="Arial" w:hAnsi="Arial" w:cs="Arial"/>
        </w:rPr>
        <w:t xml:space="preserve"> Geschwistern</w:t>
      </w:r>
      <w:r w:rsidR="00C65C6B" w:rsidRPr="00633387">
        <w:rPr>
          <w:rFonts w:ascii="Arial" w:hAnsi="Arial" w:cs="Arial"/>
        </w:rPr>
        <w:t xml:space="preserve"> </w:t>
      </w:r>
      <w:r w:rsidR="006853F9" w:rsidRPr="00633387">
        <w:rPr>
          <w:rFonts w:ascii="Arial" w:hAnsi="Arial" w:cs="Arial"/>
        </w:rPr>
        <w:t xml:space="preserve">können Sie selbstverständlich </w:t>
      </w:r>
      <w:r w:rsidR="00C65C6B" w:rsidRPr="00633387">
        <w:rPr>
          <w:rFonts w:ascii="Arial" w:hAnsi="Arial" w:cs="Arial"/>
        </w:rPr>
        <w:t xml:space="preserve">weiter verwenden, </w:t>
      </w:r>
      <w:r w:rsidR="006853F9" w:rsidRPr="00633387">
        <w:rPr>
          <w:rFonts w:ascii="Arial" w:hAnsi="Arial" w:cs="Arial"/>
        </w:rPr>
        <w:t xml:space="preserve">sofern sie noch </w:t>
      </w:r>
      <w:r w:rsidR="00592C9E" w:rsidRPr="00633387">
        <w:rPr>
          <w:rFonts w:ascii="Arial" w:hAnsi="Arial" w:cs="Arial"/>
        </w:rPr>
        <w:t xml:space="preserve">in </w:t>
      </w:r>
      <w:r w:rsidR="006853F9" w:rsidRPr="00633387">
        <w:rPr>
          <w:rFonts w:ascii="Arial" w:hAnsi="Arial" w:cs="Arial"/>
        </w:rPr>
        <w:t>gut</w:t>
      </w:r>
      <w:r w:rsidR="00592C9E" w:rsidRPr="00633387">
        <w:rPr>
          <w:rFonts w:ascii="Arial" w:hAnsi="Arial" w:cs="Arial"/>
        </w:rPr>
        <w:t>em Zustand</w:t>
      </w:r>
      <w:r w:rsidR="006853F9" w:rsidRPr="00633387">
        <w:rPr>
          <w:rFonts w:ascii="Arial" w:hAnsi="Arial" w:cs="Arial"/>
        </w:rPr>
        <w:t xml:space="preserve"> sind</w:t>
      </w:r>
      <w:r w:rsidR="00DE7714" w:rsidRPr="00633387">
        <w:rPr>
          <w:rFonts w:ascii="Arial" w:hAnsi="Arial" w:cs="Arial"/>
        </w:rPr>
        <w:t xml:space="preserve"> (z.B. Schreibtafel, Heftumschläge und ähnliches)</w:t>
      </w:r>
      <w:r w:rsidR="006853F9" w:rsidRPr="00633387">
        <w:rPr>
          <w:rFonts w:ascii="Arial" w:hAnsi="Arial" w:cs="Arial"/>
        </w:rPr>
        <w:t>.</w:t>
      </w:r>
    </w:p>
    <w:p w14:paraId="1EE20B3D" w14:textId="77777777" w:rsidR="00C65C6B" w:rsidRPr="00633387" w:rsidRDefault="00C65C6B" w:rsidP="001E7003">
      <w:pPr>
        <w:spacing w:after="0"/>
        <w:rPr>
          <w:rFonts w:ascii="Arial" w:hAnsi="Arial" w:cs="Arial"/>
          <w:sz w:val="6"/>
        </w:rPr>
      </w:pPr>
    </w:p>
    <w:p w14:paraId="60D5ED43" w14:textId="7092F7FA" w:rsidR="001405D0" w:rsidRPr="00633387" w:rsidRDefault="001405D0" w:rsidP="001E7003">
      <w:pPr>
        <w:spacing w:after="0"/>
        <w:rPr>
          <w:rFonts w:ascii="Arial" w:hAnsi="Arial" w:cs="Arial"/>
        </w:rPr>
      </w:pPr>
      <w:r w:rsidRPr="00633387">
        <w:rPr>
          <w:rFonts w:ascii="Arial" w:hAnsi="Arial" w:cs="Arial"/>
        </w:rPr>
        <w:t xml:space="preserve">Im Laufe des Schuljahres müssen </w:t>
      </w:r>
      <w:r w:rsidR="00592C9E" w:rsidRPr="00633387">
        <w:rPr>
          <w:rFonts w:ascii="Arial" w:hAnsi="Arial" w:cs="Arial"/>
        </w:rPr>
        <w:t xml:space="preserve">auch </w:t>
      </w:r>
      <w:r w:rsidRPr="00633387">
        <w:rPr>
          <w:rFonts w:ascii="Arial" w:hAnsi="Arial" w:cs="Arial"/>
        </w:rPr>
        <w:t xml:space="preserve">viele Dinge </w:t>
      </w:r>
      <w:r w:rsidR="000520A2" w:rsidRPr="00633387">
        <w:rPr>
          <w:rFonts w:ascii="Arial" w:hAnsi="Arial" w:cs="Arial"/>
        </w:rPr>
        <w:t>ersetzt werden</w:t>
      </w:r>
      <w:r w:rsidR="00AC723D" w:rsidRPr="00633387">
        <w:rPr>
          <w:rFonts w:ascii="Arial" w:hAnsi="Arial" w:cs="Arial"/>
        </w:rPr>
        <w:t xml:space="preserve">: </w:t>
      </w:r>
      <w:r w:rsidR="00592C9E" w:rsidRPr="00633387">
        <w:rPr>
          <w:rFonts w:ascii="Arial" w:hAnsi="Arial" w:cs="Arial"/>
        </w:rPr>
        <w:t xml:space="preserve">volle </w:t>
      </w:r>
      <w:r w:rsidR="000520A2" w:rsidRPr="00633387">
        <w:rPr>
          <w:rFonts w:ascii="Arial" w:hAnsi="Arial" w:cs="Arial"/>
        </w:rPr>
        <w:t xml:space="preserve">Hefte, Stifte, Kleber etc. Bewahren Sie daher die nachfolgende Liste gut auf, damit Sie Ihrem Kind </w:t>
      </w:r>
      <w:r w:rsidR="00790B1B" w:rsidRPr="00633387">
        <w:rPr>
          <w:rFonts w:ascii="Arial" w:hAnsi="Arial" w:cs="Arial"/>
        </w:rPr>
        <w:t>bei Bedarf</w:t>
      </w:r>
      <w:r w:rsidR="000520A2" w:rsidRPr="00633387">
        <w:rPr>
          <w:rFonts w:ascii="Arial" w:hAnsi="Arial" w:cs="Arial"/>
        </w:rPr>
        <w:t xml:space="preserve"> das Richtige </w:t>
      </w:r>
      <w:r w:rsidR="00592C9E" w:rsidRPr="00633387">
        <w:rPr>
          <w:rFonts w:ascii="Arial" w:hAnsi="Arial" w:cs="Arial"/>
        </w:rPr>
        <w:t>nachkaufen</w:t>
      </w:r>
      <w:r w:rsidR="000520A2" w:rsidRPr="00633387">
        <w:rPr>
          <w:rFonts w:ascii="Arial" w:hAnsi="Arial" w:cs="Arial"/>
        </w:rPr>
        <w:t xml:space="preserve"> können.</w:t>
      </w:r>
      <w:r w:rsidR="00DE7714" w:rsidRPr="00633387">
        <w:rPr>
          <w:rFonts w:ascii="Arial" w:hAnsi="Arial" w:cs="Arial"/>
        </w:rPr>
        <w:t xml:space="preserve"> Auch ein kleiner Vorrat</w:t>
      </w:r>
      <w:r w:rsidR="00AC723D" w:rsidRPr="00633387">
        <w:rPr>
          <w:rFonts w:ascii="Arial" w:hAnsi="Arial" w:cs="Arial"/>
        </w:rPr>
        <w:t xml:space="preserve">, z.B. </w:t>
      </w:r>
      <w:r w:rsidR="005236A8" w:rsidRPr="00633387">
        <w:rPr>
          <w:rFonts w:ascii="Arial" w:hAnsi="Arial" w:cs="Arial"/>
        </w:rPr>
        <w:t xml:space="preserve">an </w:t>
      </w:r>
      <w:r w:rsidR="00AC723D" w:rsidRPr="00633387">
        <w:rPr>
          <w:rFonts w:ascii="Arial" w:hAnsi="Arial" w:cs="Arial"/>
        </w:rPr>
        <w:t>Klebestifte</w:t>
      </w:r>
      <w:r w:rsidR="005236A8" w:rsidRPr="00633387">
        <w:rPr>
          <w:rFonts w:ascii="Arial" w:hAnsi="Arial" w:cs="Arial"/>
        </w:rPr>
        <w:t>n</w:t>
      </w:r>
      <w:r w:rsidR="00DE7714" w:rsidRPr="00633387">
        <w:rPr>
          <w:rFonts w:ascii="Arial" w:hAnsi="Arial" w:cs="Arial"/>
        </w:rPr>
        <w:t xml:space="preserve"> kann nicht schaden!</w:t>
      </w:r>
    </w:p>
    <w:p w14:paraId="09FC15D5" w14:textId="77777777" w:rsidR="001E7003" w:rsidRPr="00633387" w:rsidRDefault="001E7003" w:rsidP="001E7003">
      <w:pPr>
        <w:spacing w:after="0"/>
        <w:rPr>
          <w:rFonts w:ascii="Arial" w:hAnsi="Arial" w:cs="Arial"/>
          <w:sz w:val="6"/>
          <w:szCs w:val="6"/>
        </w:rPr>
      </w:pPr>
    </w:p>
    <w:p w14:paraId="26DE54D6" w14:textId="77777777" w:rsidR="000520A2" w:rsidRPr="00633387" w:rsidRDefault="00C65C6B" w:rsidP="00790B1B">
      <w:pPr>
        <w:spacing w:after="0"/>
        <w:rPr>
          <w:rFonts w:ascii="Arial" w:hAnsi="Arial" w:cs="Arial"/>
        </w:rPr>
      </w:pPr>
      <w:r w:rsidRPr="0063338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7EFC" wp14:editId="33FC75D2">
                <wp:simplePos x="0" y="0"/>
                <wp:positionH relativeFrom="column">
                  <wp:posOffset>-1270</wp:posOffset>
                </wp:positionH>
                <wp:positionV relativeFrom="paragraph">
                  <wp:posOffset>-3175</wp:posOffset>
                </wp:positionV>
                <wp:extent cx="6966585" cy="1828800"/>
                <wp:effectExtent l="0" t="0" r="24765" b="2159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40BEE5" w14:textId="77777777" w:rsidR="00C65C6B" w:rsidRPr="00C65C6B" w:rsidRDefault="00C65C6B" w:rsidP="00C65C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3"/>
                              </w:rPr>
                            </w:pPr>
                            <w:r w:rsidRPr="00C65C6B">
                              <w:rPr>
                                <w:rFonts w:ascii="Arial" w:hAnsi="Arial" w:cs="Arial"/>
                                <w:sz w:val="20"/>
                                <w:szCs w:val="23"/>
                              </w:rPr>
                              <w:t>Achtung, bitte vormerken:</w:t>
                            </w:r>
                          </w:p>
                          <w:p w14:paraId="09E84D95" w14:textId="51402D60" w:rsidR="00C65C6B" w:rsidRPr="00C65C6B" w:rsidRDefault="00C65C6B" w:rsidP="00C65C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3"/>
                              </w:rPr>
                            </w:pPr>
                            <w:r w:rsidRPr="00C65C6B">
                              <w:rPr>
                                <w:rFonts w:ascii="Arial" w:hAnsi="Arial" w:cs="Arial"/>
                                <w:sz w:val="20"/>
                                <w:szCs w:val="23"/>
                              </w:rPr>
                              <w:sym w:font="Wingdings" w:char="F0E0"/>
                            </w:r>
                            <w:r w:rsidRPr="00C65C6B">
                              <w:rPr>
                                <w:rFonts w:ascii="Arial" w:hAnsi="Arial" w:cs="Arial"/>
                                <w:sz w:val="20"/>
                                <w:szCs w:val="23"/>
                              </w:rPr>
                              <w:t xml:space="preserve"> Für spezielle Arbeitshefte und Freiarbeitsmaterial sammeln wir einmalig </w:t>
                            </w:r>
                            <w:r w:rsidRPr="00C65C6B">
                              <w:rPr>
                                <w:rFonts w:ascii="Arial" w:hAnsi="Arial" w:cs="Arial"/>
                                <w:sz w:val="20"/>
                                <w:szCs w:val="23"/>
                                <w:u w:val="single"/>
                              </w:rPr>
                              <w:t>Materialgeld in Höhe von 50€</w:t>
                            </w:r>
                            <w:r w:rsidRPr="00C65C6B">
                              <w:rPr>
                                <w:rFonts w:ascii="Arial" w:hAnsi="Arial" w:cs="Arial"/>
                                <w:sz w:val="20"/>
                                <w:szCs w:val="23"/>
                              </w:rPr>
                              <w:t xml:space="preserve"> 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087EFC" id="Textfeld 1" o:spid="_x0000_s1028" type="#_x0000_t202" style="position:absolute;margin-left:-.1pt;margin-top:-.25pt;width:548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" filled="f" strokeweight=".5pt">
                <v:textbox style="mso-fit-shape-to-text:t">
                  <w:txbxContent>
                    <w:p w14:paraId="7740BEE5" w14:textId="77777777" w:rsidR="00C65C6B" w:rsidRPr="00C65C6B" w:rsidRDefault="00C65C6B" w:rsidP="00C65C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3"/>
                        </w:rPr>
                      </w:pPr>
                      <w:r w:rsidRPr="00C65C6B">
                        <w:rPr>
                          <w:rFonts w:ascii="Arial" w:hAnsi="Arial" w:cs="Arial"/>
                          <w:sz w:val="20"/>
                          <w:szCs w:val="23"/>
                        </w:rPr>
                        <w:t>Achtung, bitte vormerken:</w:t>
                      </w:r>
                    </w:p>
                    <w:p w14:paraId="09E84D95" w14:textId="51402D60" w:rsidR="00C65C6B" w:rsidRPr="00C65C6B" w:rsidRDefault="00C65C6B" w:rsidP="00C65C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3"/>
                        </w:rPr>
                      </w:pPr>
                      <w:r w:rsidRPr="00C65C6B">
                        <w:rPr>
                          <w:rFonts w:ascii="Arial" w:hAnsi="Arial" w:cs="Arial"/>
                          <w:sz w:val="20"/>
                          <w:szCs w:val="23"/>
                        </w:rPr>
                        <w:sym w:font="Wingdings" w:char="F0E0"/>
                      </w:r>
                      <w:r w:rsidRPr="00C65C6B">
                        <w:rPr>
                          <w:rFonts w:ascii="Arial" w:hAnsi="Arial" w:cs="Arial"/>
                          <w:sz w:val="20"/>
                          <w:szCs w:val="23"/>
                        </w:rPr>
                        <w:t xml:space="preserve"> Für spezielle Arbeitshefte und Freiarbeitsmaterial sammeln wir einmalig </w:t>
                      </w:r>
                      <w:r w:rsidRPr="00C65C6B">
                        <w:rPr>
                          <w:rFonts w:ascii="Arial" w:hAnsi="Arial" w:cs="Arial"/>
                          <w:sz w:val="20"/>
                          <w:szCs w:val="23"/>
                          <w:u w:val="single"/>
                        </w:rPr>
                        <w:t>Materialgeld in Höhe von 50€</w:t>
                      </w:r>
                      <w:r w:rsidRPr="00C65C6B">
                        <w:rPr>
                          <w:rFonts w:ascii="Arial" w:hAnsi="Arial" w:cs="Arial"/>
                          <w:sz w:val="20"/>
                          <w:szCs w:val="23"/>
                        </w:rPr>
                        <w:t xml:space="preserve"> ein!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0A2" w:rsidRPr="00633387">
        <w:rPr>
          <w:rFonts w:ascii="Arial" w:hAnsi="Arial" w:cs="Arial"/>
          <w:b/>
          <w:u w:val="single"/>
        </w:rPr>
        <w:t>Grundausstattung</w:t>
      </w:r>
      <w:r w:rsidR="000520A2" w:rsidRPr="00633387">
        <w:rPr>
          <w:rFonts w:ascii="Arial" w:hAnsi="Arial" w:cs="Arial"/>
        </w:rPr>
        <w:t>:</w:t>
      </w:r>
    </w:p>
    <w:p w14:paraId="3A696205" w14:textId="2619A9F2" w:rsidR="000520A2" w:rsidRPr="00633387" w:rsidRDefault="000520A2">
      <w:pPr>
        <w:rPr>
          <w:rFonts w:ascii="Arial" w:hAnsi="Arial" w:cs="Arial"/>
        </w:rPr>
      </w:pPr>
      <w:r w:rsidRPr="00633387">
        <w:rPr>
          <w:rFonts w:ascii="Arial" w:hAnsi="Arial" w:cs="Arial"/>
        </w:rPr>
        <w:t xml:space="preserve">Schulranzen (standfest), Turnbeutel, Mäppchen und </w:t>
      </w:r>
      <w:proofErr w:type="spellStart"/>
      <w:r w:rsidRPr="00633387">
        <w:rPr>
          <w:rFonts w:ascii="Arial" w:hAnsi="Arial" w:cs="Arial"/>
        </w:rPr>
        <w:t>Schlampermäppchen</w:t>
      </w:r>
      <w:proofErr w:type="spellEnd"/>
      <w:r w:rsidRPr="00633387">
        <w:rPr>
          <w:rFonts w:ascii="Arial" w:hAnsi="Arial" w:cs="Arial"/>
        </w:rPr>
        <w:t xml:space="preserve">, </w:t>
      </w:r>
      <w:r w:rsidRPr="00633387">
        <w:rPr>
          <w:rFonts w:ascii="Arial" w:hAnsi="Arial" w:cs="Arial"/>
          <w:u w:val="single"/>
        </w:rPr>
        <w:t>auslaufsichere</w:t>
      </w:r>
      <w:r w:rsidRPr="00633387">
        <w:rPr>
          <w:rFonts w:ascii="Arial" w:hAnsi="Arial" w:cs="Arial"/>
        </w:rPr>
        <w:t xml:space="preserve"> Trinkflasche und Brotzeitdose</w:t>
      </w:r>
      <w:r w:rsidR="00375CC8" w:rsidRPr="00633387">
        <w:rPr>
          <w:rFonts w:ascii="Arial" w:hAnsi="Arial" w:cs="Arial"/>
        </w:rPr>
        <w:t>, Schuhkarton für Kunst</w:t>
      </w:r>
      <w:r w:rsidRPr="00633387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3"/>
        <w:gridCol w:w="5522"/>
      </w:tblGrid>
      <w:tr w:rsidR="000520A2" w:rsidRPr="00633387" w14:paraId="178010AC" w14:textId="77777777" w:rsidTr="00A70C77">
        <w:trPr>
          <w:trHeight w:val="2071"/>
          <w:jc w:val="center"/>
        </w:trPr>
        <w:tc>
          <w:tcPr>
            <w:tcW w:w="5533" w:type="dxa"/>
          </w:tcPr>
          <w:p w14:paraId="77E23035" w14:textId="77777777" w:rsidR="000520A2" w:rsidRPr="00633387" w:rsidRDefault="000520A2" w:rsidP="00592C9E">
            <w:pPr>
              <w:spacing w:after="0"/>
              <w:ind w:left="61"/>
              <w:rPr>
                <w:rFonts w:ascii="Arial" w:hAnsi="Arial" w:cs="Arial"/>
                <w:sz w:val="20"/>
                <w:u w:val="single"/>
              </w:rPr>
            </w:pPr>
            <w:r w:rsidRPr="00633387">
              <w:rPr>
                <w:rFonts w:ascii="Arial" w:hAnsi="Arial" w:cs="Arial"/>
                <w:sz w:val="20"/>
                <w:u w:val="single"/>
              </w:rPr>
              <w:t xml:space="preserve">Im Mäppchen: </w:t>
            </w:r>
          </w:p>
          <w:p w14:paraId="3B604BA7" w14:textId="77777777" w:rsidR="000520A2" w:rsidRPr="00633387" w:rsidRDefault="00592C9E" w:rsidP="003738C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2 Bleistifte (</w:t>
            </w:r>
            <w:r w:rsidR="00AF0938" w:rsidRPr="00633387">
              <w:rPr>
                <w:rFonts w:ascii="Arial" w:hAnsi="Arial" w:cs="Arial"/>
                <w:sz w:val="20"/>
              </w:rPr>
              <w:t xml:space="preserve">1x dünn </w:t>
            </w:r>
            <w:r w:rsidRPr="00633387">
              <w:rPr>
                <w:rFonts w:ascii="Arial" w:hAnsi="Arial" w:cs="Arial"/>
                <w:sz w:val="20"/>
              </w:rPr>
              <w:t>HB,</w:t>
            </w:r>
            <w:r w:rsidR="00AF0938" w:rsidRPr="00633387">
              <w:rPr>
                <w:rFonts w:ascii="Arial" w:hAnsi="Arial" w:cs="Arial"/>
                <w:sz w:val="20"/>
              </w:rPr>
              <w:t xml:space="preserve"> 1x dick=</w:t>
            </w:r>
            <w:r w:rsidRPr="00633387">
              <w:rPr>
                <w:rFonts w:ascii="Arial" w:hAnsi="Arial" w:cs="Arial"/>
                <w:sz w:val="20"/>
              </w:rPr>
              <w:t xml:space="preserve"> </w:t>
            </w:r>
            <w:r w:rsidR="000520A2" w:rsidRPr="00633387">
              <w:rPr>
                <w:rFonts w:ascii="Arial" w:hAnsi="Arial" w:cs="Arial"/>
                <w:sz w:val="20"/>
              </w:rPr>
              <w:t>Schreib</w:t>
            </w:r>
            <w:r w:rsidR="00AF0938" w:rsidRPr="00633387">
              <w:rPr>
                <w:rFonts w:ascii="Arial" w:hAnsi="Arial" w:cs="Arial"/>
                <w:sz w:val="20"/>
              </w:rPr>
              <w:t>-</w:t>
            </w:r>
            <w:proofErr w:type="spellStart"/>
            <w:r w:rsidR="000520A2" w:rsidRPr="00633387">
              <w:rPr>
                <w:rFonts w:ascii="Arial" w:hAnsi="Arial" w:cs="Arial"/>
                <w:sz w:val="20"/>
              </w:rPr>
              <w:t>lernstift</w:t>
            </w:r>
            <w:proofErr w:type="spellEnd"/>
            <w:r w:rsidR="000520A2" w:rsidRPr="00633387">
              <w:rPr>
                <w:rFonts w:ascii="Arial" w:hAnsi="Arial" w:cs="Arial"/>
                <w:sz w:val="20"/>
              </w:rPr>
              <w:t>)</w:t>
            </w:r>
          </w:p>
          <w:p w14:paraId="78431CCE" w14:textId="77777777" w:rsidR="000520A2" w:rsidRPr="00633387" w:rsidRDefault="000520A2" w:rsidP="003738C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weicher Radiergummi</w:t>
            </w:r>
          </w:p>
          <w:p w14:paraId="41B5148E" w14:textId="77777777" w:rsidR="000520A2" w:rsidRPr="00633387" w:rsidRDefault="000520A2" w:rsidP="003738C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Buntstifte (alle Grundfarben)</w:t>
            </w:r>
          </w:p>
          <w:p w14:paraId="5AE26007" w14:textId="77777777" w:rsidR="000520A2" w:rsidRPr="00633387" w:rsidRDefault="000520A2" w:rsidP="003738C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kleines Lineal (aus durchsichtigem Kunststoff)</w:t>
            </w:r>
          </w:p>
          <w:p w14:paraId="398AE195" w14:textId="77777777" w:rsidR="00375CC8" w:rsidRPr="00633387" w:rsidRDefault="003738C3" w:rsidP="003738C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633387">
              <w:rPr>
                <w:rFonts w:ascii="Arial" w:hAnsi="Arial" w:cs="Arial"/>
                <w:sz w:val="20"/>
              </w:rPr>
              <w:t>Fineliner</w:t>
            </w:r>
            <w:proofErr w:type="spellEnd"/>
            <w:r w:rsidRPr="00633387">
              <w:rPr>
                <w:rFonts w:ascii="Arial" w:hAnsi="Arial" w:cs="Arial"/>
                <w:sz w:val="20"/>
              </w:rPr>
              <w:t xml:space="preserve"> (alle Grundfarben, z.B. </w:t>
            </w:r>
            <w:proofErr w:type="spellStart"/>
            <w:r w:rsidRPr="00633387">
              <w:rPr>
                <w:rFonts w:ascii="Arial" w:hAnsi="Arial" w:cs="Arial"/>
                <w:sz w:val="20"/>
              </w:rPr>
              <w:t>Stabilo</w:t>
            </w:r>
            <w:proofErr w:type="spellEnd"/>
            <w:r w:rsidRPr="00633387">
              <w:rPr>
                <w:rFonts w:ascii="Arial" w:hAnsi="Arial" w:cs="Arial"/>
                <w:sz w:val="20"/>
              </w:rPr>
              <w:t>)</w:t>
            </w:r>
          </w:p>
          <w:p w14:paraId="1FFCE055" w14:textId="77777777" w:rsidR="00AC723D" w:rsidRPr="00633387" w:rsidRDefault="00AC723D" w:rsidP="003738C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Tafelstift (weiß)</w:t>
            </w:r>
          </w:p>
        </w:tc>
        <w:tc>
          <w:tcPr>
            <w:tcW w:w="5522" w:type="dxa"/>
          </w:tcPr>
          <w:p w14:paraId="4336D021" w14:textId="77777777" w:rsidR="00375CC8" w:rsidRPr="00633387" w:rsidRDefault="00375CC8" w:rsidP="00592C9E">
            <w:pPr>
              <w:spacing w:after="0"/>
              <w:ind w:left="61"/>
              <w:rPr>
                <w:rFonts w:ascii="Arial" w:hAnsi="Arial" w:cs="Arial"/>
                <w:sz w:val="20"/>
                <w:u w:val="single"/>
              </w:rPr>
            </w:pPr>
            <w:r w:rsidRPr="00633387">
              <w:rPr>
                <w:rFonts w:ascii="Arial" w:hAnsi="Arial" w:cs="Arial"/>
                <w:sz w:val="20"/>
                <w:u w:val="single"/>
              </w:rPr>
              <w:t xml:space="preserve">Im </w:t>
            </w:r>
            <w:proofErr w:type="spellStart"/>
            <w:r w:rsidRPr="00633387">
              <w:rPr>
                <w:rFonts w:ascii="Arial" w:hAnsi="Arial" w:cs="Arial"/>
                <w:sz w:val="20"/>
                <w:u w:val="single"/>
              </w:rPr>
              <w:t>Schlampermäppchen</w:t>
            </w:r>
            <w:proofErr w:type="spellEnd"/>
            <w:r w:rsidRPr="00633387">
              <w:rPr>
                <w:rFonts w:ascii="Arial" w:hAnsi="Arial" w:cs="Arial"/>
                <w:sz w:val="20"/>
                <w:u w:val="single"/>
              </w:rPr>
              <w:t>:</w:t>
            </w:r>
          </w:p>
          <w:p w14:paraId="28DB651F" w14:textId="77777777" w:rsidR="00375CC8" w:rsidRPr="00633387" w:rsidRDefault="00375CC8" w:rsidP="00375CC8">
            <w:pPr>
              <w:pStyle w:val="Listenabsatz"/>
              <w:numPr>
                <w:ilvl w:val="0"/>
                <w:numId w:val="2"/>
              </w:numPr>
              <w:ind w:left="781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Schere (spitz, für </w:t>
            </w:r>
            <w:r w:rsidRPr="00633387">
              <w:rPr>
                <w:rFonts w:ascii="Arial" w:hAnsi="Arial" w:cs="Arial"/>
                <w:sz w:val="20"/>
                <w:u w:val="single"/>
              </w:rPr>
              <w:t>kleine</w:t>
            </w:r>
            <w:r w:rsidRPr="00633387">
              <w:rPr>
                <w:rFonts w:ascii="Arial" w:hAnsi="Arial" w:cs="Arial"/>
                <w:sz w:val="20"/>
              </w:rPr>
              <w:t xml:space="preserve"> Hände geeignet)</w:t>
            </w:r>
          </w:p>
          <w:p w14:paraId="03C315A8" w14:textId="77777777" w:rsidR="00375CC8" w:rsidRPr="00633387" w:rsidRDefault="00375CC8" w:rsidP="00375CC8">
            <w:pPr>
              <w:pStyle w:val="Listenabsatz"/>
              <w:numPr>
                <w:ilvl w:val="0"/>
                <w:numId w:val="2"/>
              </w:numPr>
              <w:ind w:left="781"/>
              <w:rPr>
                <w:rFonts w:ascii="Arial" w:hAnsi="Arial" w:cs="Arial"/>
                <w:sz w:val="20"/>
                <w:szCs w:val="14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Klebestift </w:t>
            </w:r>
            <w:r w:rsidRPr="00633387">
              <w:rPr>
                <w:rFonts w:ascii="Arial" w:hAnsi="Arial" w:cs="Arial"/>
                <w:sz w:val="20"/>
                <w:szCs w:val="14"/>
              </w:rPr>
              <w:t xml:space="preserve">(am besten zu Hause Vorrat anlegen </w:t>
            </w:r>
            <w:r w:rsidRPr="00633387">
              <w:rPr>
                <w:rFonts w:ascii="Arial" w:hAnsi="Arial" w:cs="Arial"/>
                <w:sz w:val="20"/>
                <w:szCs w:val="14"/>
              </w:rPr>
              <w:sym w:font="Wingdings" w:char="F04A"/>
            </w:r>
            <w:r w:rsidRPr="00633387">
              <w:rPr>
                <w:rFonts w:ascii="Arial" w:hAnsi="Arial" w:cs="Arial"/>
                <w:sz w:val="20"/>
                <w:szCs w:val="14"/>
              </w:rPr>
              <w:t xml:space="preserve"> )</w:t>
            </w:r>
          </w:p>
          <w:p w14:paraId="6E2274C4" w14:textId="77777777" w:rsidR="00375CC8" w:rsidRPr="00633387" w:rsidRDefault="00AC723D" w:rsidP="00375CC8">
            <w:pPr>
              <w:pStyle w:val="Listenabsatz"/>
              <w:numPr>
                <w:ilvl w:val="0"/>
                <w:numId w:val="2"/>
              </w:numPr>
              <w:ind w:left="781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großer </w:t>
            </w:r>
            <w:r w:rsidR="00375CC8" w:rsidRPr="00633387">
              <w:rPr>
                <w:rFonts w:ascii="Arial" w:hAnsi="Arial" w:cs="Arial"/>
                <w:sz w:val="20"/>
              </w:rPr>
              <w:t>Dosenspitzer (für dicke und dünne Holzstifte)</w:t>
            </w:r>
          </w:p>
          <w:p w14:paraId="37C4E488" w14:textId="7AFADFEC" w:rsidR="003738C3" w:rsidRPr="00633387" w:rsidRDefault="00375CC8" w:rsidP="005236A8">
            <w:pPr>
              <w:pStyle w:val="Listenabsatz"/>
              <w:numPr>
                <w:ilvl w:val="0"/>
                <w:numId w:val="2"/>
              </w:numPr>
              <w:spacing w:after="0"/>
              <w:ind w:left="781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Textmarker (gelb und orange)</w:t>
            </w:r>
            <w:r w:rsidR="00AF0938" w:rsidRPr="0063338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75CC8" w:rsidRPr="00633387" w14:paraId="0DD9F3DF" w14:textId="77777777" w:rsidTr="00A70C77">
        <w:trPr>
          <w:trHeight w:val="1811"/>
          <w:jc w:val="center"/>
        </w:trPr>
        <w:tc>
          <w:tcPr>
            <w:tcW w:w="5533" w:type="dxa"/>
          </w:tcPr>
          <w:p w14:paraId="270C531A" w14:textId="77777777" w:rsidR="00375CC8" w:rsidRPr="00633387" w:rsidRDefault="00375CC8" w:rsidP="00592C9E">
            <w:pPr>
              <w:spacing w:after="0"/>
              <w:ind w:left="61"/>
              <w:rPr>
                <w:rFonts w:ascii="Arial" w:hAnsi="Arial" w:cs="Arial"/>
                <w:sz w:val="20"/>
                <w:u w:val="single"/>
              </w:rPr>
            </w:pPr>
            <w:r w:rsidRPr="00633387">
              <w:rPr>
                <w:rFonts w:ascii="Arial" w:hAnsi="Arial" w:cs="Arial"/>
                <w:sz w:val="20"/>
                <w:u w:val="single"/>
              </w:rPr>
              <w:t>Im Turnbeutel:</w:t>
            </w:r>
          </w:p>
          <w:p w14:paraId="1EDCE443" w14:textId="77777777" w:rsidR="00375CC8" w:rsidRPr="00633387" w:rsidRDefault="00375CC8" w:rsidP="00375CC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T- Shirt und Sporthose (nach Jahreszeit)</w:t>
            </w:r>
          </w:p>
          <w:p w14:paraId="4E553E25" w14:textId="77777777" w:rsidR="00375CC8" w:rsidRPr="00633387" w:rsidRDefault="00375CC8" w:rsidP="00AC723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feste Turnschuhe mit abriebfester Sohle (Hallenschuhe)</w:t>
            </w:r>
            <w:r w:rsidR="006853F9" w:rsidRPr="00633387">
              <w:rPr>
                <w:rFonts w:ascii="Arial" w:hAnsi="Arial" w:cs="Arial"/>
                <w:sz w:val="20"/>
              </w:rPr>
              <w:t>, bitte</w:t>
            </w:r>
            <w:r w:rsidR="00AC723D" w:rsidRPr="00633387">
              <w:rPr>
                <w:rFonts w:ascii="Arial" w:hAnsi="Arial" w:cs="Arial"/>
                <w:sz w:val="20"/>
              </w:rPr>
              <w:t xml:space="preserve"> mit </w:t>
            </w:r>
            <w:r w:rsidR="00AC723D" w:rsidRPr="00633387">
              <w:rPr>
                <w:rFonts w:ascii="Arial" w:hAnsi="Arial" w:cs="Arial"/>
                <w:b/>
                <w:sz w:val="20"/>
              </w:rPr>
              <w:t>Klettverschluss</w:t>
            </w:r>
            <w:r w:rsidR="00AC723D" w:rsidRPr="00633387">
              <w:rPr>
                <w:rFonts w:ascii="Arial" w:hAnsi="Arial" w:cs="Arial"/>
                <w:sz w:val="20"/>
              </w:rPr>
              <w:t>, außer</w:t>
            </w:r>
            <w:r w:rsidR="006853F9" w:rsidRPr="00633387">
              <w:rPr>
                <w:rFonts w:ascii="Arial" w:hAnsi="Arial" w:cs="Arial"/>
                <w:sz w:val="20"/>
              </w:rPr>
              <w:t xml:space="preserve"> Ihr Kind </w:t>
            </w:r>
            <w:r w:rsidR="00AC723D" w:rsidRPr="00633387">
              <w:rPr>
                <w:rFonts w:ascii="Arial" w:hAnsi="Arial" w:cs="Arial"/>
                <w:sz w:val="20"/>
              </w:rPr>
              <w:t>kann alleine</w:t>
            </w:r>
            <w:r w:rsidR="006853F9" w:rsidRPr="00633387">
              <w:rPr>
                <w:rFonts w:ascii="Arial" w:hAnsi="Arial" w:cs="Arial"/>
                <w:sz w:val="20"/>
              </w:rPr>
              <w:t xml:space="preserve"> </w:t>
            </w:r>
            <w:r w:rsidR="006853F9" w:rsidRPr="00633387">
              <w:rPr>
                <w:rFonts w:ascii="Arial" w:hAnsi="Arial" w:cs="Arial"/>
                <w:sz w:val="20"/>
                <w:u w:val="single"/>
              </w:rPr>
              <w:t>sicher</w:t>
            </w:r>
            <w:r w:rsidR="006853F9" w:rsidRPr="00633387">
              <w:rPr>
                <w:rFonts w:ascii="Arial" w:hAnsi="Arial" w:cs="Arial"/>
                <w:sz w:val="20"/>
              </w:rPr>
              <w:t xml:space="preserve"> </w:t>
            </w:r>
            <w:r w:rsidR="00592C9E" w:rsidRPr="00633387">
              <w:rPr>
                <w:rFonts w:ascii="Arial" w:hAnsi="Arial" w:cs="Arial"/>
                <w:sz w:val="20"/>
              </w:rPr>
              <w:t>Schuhe binden</w:t>
            </w:r>
            <w:r w:rsidR="006853F9" w:rsidRPr="00633387">
              <w:rPr>
                <w:rFonts w:ascii="Arial" w:hAnsi="Arial" w:cs="Arial"/>
                <w:sz w:val="20"/>
              </w:rPr>
              <w:t>!</w:t>
            </w:r>
          </w:p>
          <w:p w14:paraId="40C5ABFC" w14:textId="41E523F4" w:rsidR="005236A8" w:rsidRPr="00633387" w:rsidRDefault="005236A8" w:rsidP="00AC723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im 2. Halbjahr extra Turnschuhe für draußen</w:t>
            </w:r>
          </w:p>
          <w:p w14:paraId="577CD29F" w14:textId="77777777" w:rsidR="005236A8" w:rsidRPr="00633387" w:rsidRDefault="005236A8" w:rsidP="00AC723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Zopfgummis (für Kinder mit langen Haaren)</w:t>
            </w:r>
          </w:p>
          <w:p w14:paraId="1B2DB3B0" w14:textId="77F67766" w:rsidR="005236A8" w:rsidRPr="00633387" w:rsidRDefault="005236A8" w:rsidP="005236A8">
            <w:pPr>
              <w:ind w:left="421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Achtung: Ohrringe und Schmuck sind im Sportunterricht verboten, bitte an Sporttagen entfernen oder mit Pflastern abkleben</w:t>
            </w:r>
            <w:r w:rsidR="00633387" w:rsidRPr="00633387">
              <w:rPr>
                <w:rFonts w:ascii="Arial" w:hAnsi="Arial" w:cs="Arial"/>
                <w:sz w:val="20"/>
              </w:rPr>
              <w:t>!</w:t>
            </w:r>
          </w:p>
        </w:tc>
        <w:tc>
          <w:tcPr>
            <w:tcW w:w="5522" w:type="dxa"/>
          </w:tcPr>
          <w:p w14:paraId="43531624" w14:textId="77777777" w:rsidR="00375CC8" w:rsidRPr="00633387" w:rsidRDefault="00375CC8" w:rsidP="00592C9E">
            <w:pPr>
              <w:spacing w:after="0"/>
              <w:ind w:left="61"/>
              <w:rPr>
                <w:rFonts w:ascii="Arial" w:hAnsi="Arial" w:cs="Arial"/>
                <w:sz w:val="20"/>
                <w:u w:val="single"/>
              </w:rPr>
            </w:pPr>
            <w:r w:rsidRPr="00633387">
              <w:rPr>
                <w:rFonts w:ascii="Arial" w:hAnsi="Arial" w:cs="Arial"/>
                <w:sz w:val="20"/>
                <w:u w:val="single"/>
              </w:rPr>
              <w:t>Im Schulranzen:</w:t>
            </w:r>
          </w:p>
          <w:p w14:paraId="65854D8D" w14:textId="77777777" w:rsidR="00375CC8" w:rsidRPr="00633387" w:rsidRDefault="00375CC8" w:rsidP="00375CC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eine </w:t>
            </w:r>
            <w:r w:rsidRPr="00633387">
              <w:rPr>
                <w:rFonts w:ascii="Arial" w:hAnsi="Arial" w:cs="Arial"/>
                <w:sz w:val="20"/>
                <w:u w:val="single"/>
              </w:rPr>
              <w:t>Sammelmappe</w:t>
            </w:r>
            <w:r w:rsidRPr="00633387">
              <w:rPr>
                <w:rFonts w:ascii="Arial" w:hAnsi="Arial" w:cs="Arial"/>
                <w:sz w:val="20"/>
              </w:rPr>
              <w:t xml:space="preserve"> (Hausaufgabenmappe) DIN A4 in Lieblingsfarbe</w:t>
            </w:r>
          </w:p>
          <w:p w14:paraId="45FCF855" w14:textId="77777777" w:rsidR="00375CC8" w:rsidRPr="00633387" w:rsidRDefault="00375CC8" w:rsidP="00375CC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eine </w:t>
            </w:r>
            <w:r w:rsidRPr="00633387">
              <w:rPr>
                <w:rFonts w:ascii="Arial" w:hAnsi="Arial" w:cs="Arial"/>
                <w:sz w:val="20"/>
                <w:u w:val="single"/>
              </w:rPr>
              <w:t>Schreibtafel</w:t>
            </w:r>
            <w:r w:rsidRPr="00633387">
              <w:rPr>
                <w:rFonts w:ascii="Arial" w:hAnsi="Arial" w:cs="Arial"/>
                <w:sz w:val="20"/>
              </w:rPr>
              <w:t xml:space="preserve"> aus Kunststoff (Vorderseite Lineatur 1, Rückseite kariert) </w:t>
            </w:r>
          </w:p>
          <w:p w14:paraId="14CFB41E" w14:textId="77777777" w:rsidR="00375CC8" w:rsidRPr="00633387" w:rsidRDefault="00375CC8" w:rsidP="00375CC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Schwämmchen </w:t>
            </w:r>
            <w:r w:rsidR="00AC723D" w:rsidRPr="00633387">
              <w:rPr>
                <w:rFonts w:ascii="Arial" w:hAnsi="Arial" w:cs="Arial"/>
                <w:sz w:val="20"/>
              </w:rPr>
              <w:t xml:space="preserve">oder Lappen </w:t>
            </w:r>
            <w:r w:rsidRPr="00633387">
              <w:rPr>
                <w:rFonts w:ascii="Arial" w:hAnsi="Arial" w:cs="Arial"/>
                <w:sz w:val="20"/>
              </w:rPr>
              <w:t>in der Dose zum Wischen</w:t>
            </w:r>
            <w:r w:rsidR="00AC723D" w:rsidRPr="00633387">
              <w:rPr>
                <w:rFonts w:ascii="Arial" w:hAnsi="Arial" w:cs="Arial"/>
                <w:sz w:val="20"/>
              </w:rPr>
              <w:t xml:space="preserve"> der kleinen Tafel</w:t>
            </w:r>
          </w:p>
          <w:p w14:paraId="7F3D9133" w14:textId="1EB1B323" w:rsidR="00592C9E" w:rsidRPr="00633387" w:rsidRDefault="00592C9E" w:rsidP="00375CC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  <w:u w:val="single"/>
              </w:rPr>
              <w:t>evtl</w:t>
            </w:r>
            <w:r w:rsidRPr="00633387">
              <w:rPr>
                <w:rFonts w:ascii="Arial" w:hAnsi="Arial" w:cs="Arial"/>
                <w:sz w:val="20"/>
              </w:rPr>
              <w:t>.: Heftschoner (groß) zum Schutz der Arbeitshefte und Bücher in der Tasche (manche Schultaschen haben solche Schoner bereits integriert</w:t>
            </w:r>
            <w:r w:rsidR="00633387" w:rsidRPr="00633387">
              <w:rPr>
                <w:rFonts w:ascii="Arial" w:hAnsi="Arial" w:cs="Arial"/>
                <w:sz w:val="20"/>
              </w:rPr>
              <w:t xml:space="preserve">, z.B. </w:t>
            </w:r>
            <w:proofErr w:type="spellStart"/>
            <w:r w:rsidR="00633387" w:rsidRPr="00633387">
              <w:rPr>
                <w:rFonts w:ascii="Arial" w:hAnsi="Arial" w:cs="Arial"/>
                <w:sz w:val="20"/>
              </w:rPr>
              <w:t>ergobag</w:t>
            </w:r>
            <w:proofErr w:type="spellEnd"/>
            <w:r w:rsidRPr="00633387">
              <w:rPr>
                <w:rFonts w:ascii="Arial" w:hAnsi="Arial" w:cs="Arial"/>
                <w:sz w:val="20"/>
              </w:rPr>
              <w:t>)</w:t>
            </w:r>
          </w:p>
          <w:p w14:paraId="77F85B78" w14:textId="5A9CA284" w:rsidR="00AF0938" w:rsidRPr="00633387" w:rsidRDefault="00AF0938" w:rsidP="00AC723D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zusätzlich </w:t>
            </w:r>
            <w:r w:rsidR="00633387" w:rsidRPr="00633387">
              <w:rPr>
                <w:rFonts w:ascii="Arial" w:hAnsi="Arial" w:cs="Arial"/>
                <w:sz w:val="20"/>
              </w:rPr>
              <w:t xml:space="preserve">2 </w:t>
            </w:r>
            <w:r w:rsidRPr="00633387">
              <w:rPr>
                <w:rFonts w:ascii="Arial" w:hAnsi="Arial" w:cs="Arial"/>
                <w:sz w:val="20"/>
                <w:u w:val="single"/>
              </w:rPr>
              <w:t>durchsichtige DIN A4- Umschläge</w:t>
            </w:r>
            <w:r w:rsidRPr="00633387">
              <w:rPr>
                <w:rFonts w:ascii="Arial" w:hAnsi="Arial" w:cs="Arial"/>
                <w:sz w:val="20"/>
              </w:rPr>
              <w:t xml:space="preserve"> für die Arbeitshefte</w:t>
            </w:r>
          </w:p>
        </w:tc>
      </w:tr>
      <w:tr w:rsidR="00375CC8" w:rsidRPr="00633387" w14:paraId="19F9A1D2" w14:textId="77777777" w:rsidTr="005E0059">
        <w:trPr>
          <w:trHeight w:val="2717"/>
          <w:jc w:val="center"/>
        </w:trPr>
        <w:tc>
          <w:tcPr>
            <w:tcW w:w="5533" w:type="dxa"/>
          </w:tcPr>
          <w:p w14:paraId="7D6D6D6D" w14:textId="77777777" w:rsidR="00375CC8" w:rsidRPr="00633387" w:rsidRDefault="00375CC8" w:rsidP="00592C9E">
            <w:pPr>
              <w:spacing w:after="0"/>
              <w:ind w:left="61"/>
              <w:rPr>
                <w:rFonts w:ascii="Arial" w:hAnsi="Arial" w:cs="Arial"/>
                <w:sz w:val="20"/>
                <w:u w:val="single"/>
              </w:rPr>
            </w:pPr>
            <w:r w:rsidRPr="00633387">
              <w:rPr>
                <w:rFonts w:ascii="Arial" w:hAnsi="Arial" w:cs="Arial"/>
                <w:sz w:val="20"/>
                <w:u w:val="single"/>
              </w:rPr>
              <w:t>Im Kunstkarton:</w:t>
            </w:r>
          </w:p>
          <w:p w14:paraId="6A0BF05F" w14:textId="77777777" w:rsidR="00375CC8" w:rsidRPr="00633387" w:rsidRDefault="00375CC8" w:rsidP="00375CC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Wasserfarbkasten</w:t>
            </w:r>
            <w:r w:rsidR="00592C9E" w:rsidRPr="00633387">
              <w:rPr>
                <w:rFonts w:ascii="Arial" w:hAnsi="Arial" w:cs="Arial"/>
                <w:sz w:val="20"/>
              </w:rPr>
              <w:t xml:space="preserve"> mit Deckweiß</w:t>
            </w:r>
          </w:p>
          <w:p w14:paraId="67115D6D" w14:textId="77777777" w:rsidR="00375CC8" w:rsidRPr="00633387" w:rsidRDefault="00375CC8" w:rsidP="00375CC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2 Borstenpinsel (dick und dünn)</w:t>
            </w:r>
          </w:p>
          <w:p w14:paraId="203A1489" w14:textId="77777777" w:rsidR="00375CC8" w:rsidRPr="00633387" w:rsidRDefault="00592C9E" w:rsidP="00375CC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1</w:t>
            </w:r>
            <w:r w:rsidR="00375CC8" w:rsidRPr="00633387">
              <w:rPr>
                <w:rFonts w:ascii="Arial" w:hAnsi="Arial" w:cs="Arial"/>
                <w:sz w:val="20"/>
              </w:rPr>
              <w:t xml:space="preserve"> Haarpinsel (</w:t>
            </w:r>
            <w:r w:rsidRPr="00633387">
              <w:rPr>
                <w:rFonts w:ascii="Arial" w:hAnsi="Arial" w:cs="Arial"/>
                <w:sz w:val="20"/>
              </w:rPr>
              <w:t>mittel</w:t>
            </w:r>
            <w:r w:rsidR="00375CC8" w:rsidRPr="00633387">
              <w:rPr>
                <w:rFonts w:ascii="Arial" w:hAnsi="Arial" w:cs="Arial"/>
                <w:sz w:val="20"/>
              </w:rPr>
              <w:t>)</w:t>
            </w:r>
          </w:p>
          <w:p w14:paraId="6F32A1DC" w14:textId="77777777" w:rsidR="00375CC8" w:rsidRPr="00633387" w:rsidRDefault="00375CC8" w:rsidP="00592C9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ein Wasserbehälter (</w:t>
            </w:r>
            <w:r w:rsidR="00592C9E" w:rsidRPr="00633387">
              <w:rPr>
                <w:rFonts w:ascii="Arial" w:hAnsi="Arial" w:cs="Arial"/>
                <w:sz w:val="20"/>
              </w:rPr>
              <w:t xml:space="preserve">muss </w:t>
            </w:r>
            <w:r w:rsidRPr="00633387">
              <w:rPr>
                <w:rFonts w:ascii="Arial" w:hAnsi="Arial" w:cs="Arial"/>
                <w:sz w:val="20"/>
              </w:rPr>
              <w:t>leicht zu öffnen</w:t>
            </w:r>
            <w:r w:rsidR="00592C9E" w:rsidRPr="00633387">
              <w:rPr>
                <w:rFonts w:ascii="Arial" w:hAnsi="Arial" w:cs="Arial"/>
                <w:sz w:val="20"/>
              </w:rPr>
              <w:t xml:space="preserve"> sein</w:t>
            </w:r>
            <w:r w:rsidRPr="00633387">
              <w:rPr>
                <w:rFonts w:ascii="Arial" w:hAnsi="Arial" w:cs="Arial"/>
                <w:sz w:val="20"/>
              </w:rPr>
              <w:t>, Kinder bitte probieren lassen!)</w:t>
            </w:r>
          </w:p>
          <w:p w14:paraId="7CDDAFA8" w14:textId="1F635CE7" w:rsidR="00633387" w:rsidRPr="00633387" w:rsidRDefault="00375CC8" w:rsidP="0063338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Wachsmalkreiden </w:t>
            </w:r>
            <w:r w:rsidR="00AC23E2">
              <w:rPr>
                <w:rFonts w:ascii="Arial" w:hAnsi="Arial" w:cs="Arial"/>
                <w:sz w:val="20"/>
              </w:rPr>
              <w:t>(wird</w:t>
            </w:r>
            <w:r w:rsidR="00681BB2">
              <w:rPr>
                <w:rFonts w:ascii="Arial" w:hAnsi="Arial" w:cs="Arial"/>
                <w:sz w:val="20"/>
              </w:rPr>
              <w:t xml:space="preserve"> v</w:t>
            </w:r>
            <w:r w:rsidR="00AC23E2">
              <w:rPr>
                <w:rFonts w:ascii="Arial" w:hAnsi="Arial" w:cs="Arial"/>
                <w:sz w:val="20"/>
              </w:rPr>
              <w:t>on</w:t>
            </w:r>
            <w:r w:rsidR="00681BB2">
              <w:rPr>
                <w:rFonts w:ascii="Arial" w:hAnsi="Arial" w:cs="Arial"/>
                <w:sz w:val="20"/>
              </w:rPr>
              <w:t xml:space="preserve"> d</w:t>
            </w:r>
            <w:r w:rsidR="00AC23E2">
              <w:rPr>
                <w:rFonts w:ascii="Arial" w:hAnsi="Arial" w:cs="Arial"/>
                <w:sz w:val="20"/>
              </w:rPr>
              <w:t>er</w:t>
            </w:r>
            <w:r w:rsidR="00681BB2">
              <w:rPr>
                <w:rFonts w:ascii="Arial" w:hAnsi="Arial" w:cs="Arial"/>
                <w:sz w:val="20"/>
              </w:rPr>
              <w:t xml:space="preserve"> Sparkasse</w:t>
            </w:r>
            <w:r w:rsidR="00AC23E2">
              <w:rPr>
                <w:rFonts w:ascii="Arial" w:hAnsi="Arial" w:cs="Arial"/>
                <w:sz w:val="20"/>
              </w:rPr>
              <w:t xml:space="preserve"> gesponsert</w:t>
            </w:r>
            <w:r w:rsidR="00681BB2">
              <w:rPr>
                <w:rFonts w:ascii="Arial" w:hAnsi="Arial" w:cs="Arial"/>
                <w:sz w:val="20"/>
              </w:rPr>
              <w:t>)</w:t>
            </w:r>
          </w:p>
          <w:p w14:paraId="674E1644" w14:textId="77777777" w:rsidR="006853F9" w:rsidRPr="00633387" w:rsidRDefault="006853F9" w:rsidP="0063338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ein kleiner Lappen</w:t>
            </w:r>
          </w:p>
          <w:p w14:paraId="1A8011D4" w14:textId="2A4CC0D7" w:rsidR="00633387" w:rsidRPr="00633387" w:rsidRDefault="00633387" w:rsidP="0063338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(Nur wer möchte: Malkittel)</w:t>
            </w:r>
          </w:p>
        </w:tc>
        <w:tc>
          <w:tcPr>
            <w:tcW w:w="5522" w:type="dxa"/>
          </w:tcPr>
          <w:p w14:paraId="3E38AD82" w14:textId="77777777" w:rsidR="00375CC8" w:rsidRPr="00633387" w:rsidRDefault="00DE7714" w:rsidP="00592C9E">
            <w:pPr>
              <w:spacing w:after="0"/>
              <w:ind w:left="61"/>
              <w:rPr>
                <w:rFonts w:ascii="Arial" w:hAnsi="Arial" w:cs="Arial"/>
                <w:sz w:val="20"/>
                <w:u w:val="single"/>
              </w:rPr>
            </w:pPr>
            <w:r w:rsidRPr="00633387">
              <w:rPr>
                <w:rFonts w:ascii="Arial" w:hAnsi="Arial" w:cs="Arial"/>
                <w:sz w:val="20"/>
                <w:u w:val="single"/>
              </w:rPr>
              <w:t>Sonstiges:</w:t>
            </w:r>
          </w:p>
          <w:p w14:paraId="1F65369C" w14:textId="77777777" w:rsidR="00DE7714" w:rsidRPr="00633387" w:rsidRDefault="00DE7714" w:rsidP="00DE771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täglich feste Schuhe (zum Klettern und Rennen in der Pause)</w:t>
            </w:r>
          </w:p>
          <w:p w14:paraId="08ECC51C" w14:textId="77777777" w:rsidR="00DE7714" w:rsidRPr="00633387" w:rsidRDefault="00DE7714" w:rsidP="00DE771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Achten Sie darauf, dass Ihr Kind im Straßenverkehr gut sichtbar ist (helle Kleidung</w:t>
            </w:r>
            <w:r w:rsidR="00C21152" w:rsidRPr="00633387">
              <w:rPr>
                <w:rFonts w:ascii="Arial" w:hAnsi="Arial" w:cs="Arial"/>
                <w:sz w:val="20"/>
              </w:rPr>
              <w:t>, Reflektoren</w:t>
            </w:r>
            <w:r w:rsidRPr="00633387">
              <w:rPr>
                <w:rFonts w:ascii="Arial" w:hAnsi="Arial" w:cs="Arial"/>
                <w:sz w:val="20"/>
              </w:rPr>
              <w:t>)</w:t>
            </w:r>
          </w:p>
          <w:p w14:paraId="7E526CC1" w14:textId="77777777" w:rsidR="00DE7714" w:rsidRPr="00633387" w:rsidRDefault="00DE7714" w:rsidP="00DE771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Buskinder: ein Brustbeutel für den Busausweis </w:t>
            </w:r>
          </w:p>
          <w:p w14:paraId="3B23210C" w14:textId="77777777" w:rsidR="00592C9E" w:rsidRPr="00633387" w:rsidRDefault="00592C9E" w:rsidP="00790B1B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 xml:space="preserve">Bitte </w:t>
            </w:r>
            <w:r w:rsidRPr="00633387">
              <w:rPr>
                <w:rFonts w:ascii="Arial" w:hAnsi="Arial" w:cs="Arial"/>
                <w:sz w:val="20"/>
                <w:u w:val="single"/>
              </w:rPr>
              <w:t>beschriften</w:t>
            </w:r>
            <w:r w:rsidR="00790B1B" w:rsidRPr="00633387">
              <w:rPr>
                <w:rFonts w:ascii="Arial" w:hAnsi="Arial" w:cs="Arial"/>
                <w:sz w:val="20"/>
              </w:rPr>
              <w:t xml:space="preserve"> Sie alles gut sichtbar mit dem Namen</w:t>
            </w:r>
            <w:r w:rsidRPr="00633387">
              <w:rPr>
                <w:rFonts w:ascii="Arial" w:hAnsi="Arial" w:cs="Arial"/>
                <w:sz w:val="20"/>
              </w:rPr>
              <w:t>!</w:t>
            </w:r>
          </w:p>
          <w:p w14:paraId="4DB7A9CB" w14:textId="77777777" w:rsidR="00AC723D" w:rsidRPr="00633387" w:rsidRDefault="00AC723D" w:rsidP="00790B1B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</w:rPr>
              <w:t>ein Passbild für den Geburtstagskalender</w:t>
            </w:r>
          </w:p>
        </w:tc>
      </w:tr>
      <w:tr w:rsidR="00DE7714" w:rsidRPr="007C6185" w14:paraId="5B87D570" w14:textId="77777777" w:rsidTr="00A70C77">
        <w:trPr>
          <w:trHeight w:val="438"/>
          <w:jc w:val="center"/>
        </w:trPr>
        <w:tc>
          <w:tcPr>
            <w:tcW w:w="11055" w:type="dxa"/>
            <w:gridSpan w:val="2"/>
          </w:tcPr>
          <w:p w14:paraId="18C1BD4C" w14:textId="33D97C3A" w:rsidR="00DE7714" w:rsidRPr="00633387" w:rsidRDefault="00DE7714" w:rsidP="00AC723D">
            <w:pPr>
              <w:spacing w:after="0"/>
              <w:ind w:left="61"/>
              <w:rPr>
                <w:rFonts w:ascii="Arial" w:hAnsi="Arial" w:cs="Arial"/>
                <w:sz w:val="20"/>
              </w:rPr>
            </w:pPr>
            <w:r w:rsidRPr="00633387">
              <w:rPr>
                <w:rFonts w:ascii="Arial" w:hAnsi="Arial" w:cs="Arial"/>
                <w:sz w:val="20"/>
                <w:u w:val="single"/>
              </w:rPr>
              <w:sym w:font="Wingdings" w:char="F047"/>
            </w:r>
            <w:r w:rsidRPr="00633387">
              <w:rPr>
                <w:rFonts w:ascii="Arial" w:hAnsi="Arial" w:cs="Arial"/>
                <w:sz w:val="20"/>
                <w:u w:val="single"/>
              </w:rPr>
              <w:t xml:space="preserve"> In der Schule überflüssig</w:t>
            </w:r>
            <w:r w:rsidR="001E7003" w:rsidRPr="00633387">
              <w:rPr>
                <w:rFonts w:ascii="Arial" w:hAnsi="Arial" w:cs="Arial"/>
                <w:sz w:val="20"/>
                <w:u w:val="single"/>
              </w:rPr>
              <w:t xml:space="preserve"> und </w:t>
            </w:r>
            <w:r w:rsidR="00633387" w:rsidRPr="00633387">
              <w:rPr>
                <w:rFonts w:ascii="Arial" w:hAnsi="Arial" w:cs="Arial"/>
                <w:sz w:val="20"/>
                <w:u w:val="single"/>
              </w:rPr>
              <w:t xml:space="preserve">z.T. </w:t>
            </w:r>
            <w:r w:rsidR="001E7003" w:rsidRPr="00633387">
              <w:rPr>
                <w:rFonts w:ascii="Arial" w:hAnsi="Arial" w:cs="Arial"/>
                <w:sz w:val="20"/>
                <w:u w:val="single"/>
              </w:rPr>
              <w:t>verboten</w:t>
            </w:r>
            <w:r w:rsidRPr="00633387">
              <w:rPr>
                <w:rFonts w:ascii="Arial" w:hAnsi="Arial" w:cs="Arial"/>
                <w:sz w:val="20"/>
                <w:u w:val="single"/>
              </w:rPr>
              <w:t>:</w:t>
            </w:r>
            <w:r w:rsidRPr="00633387">
              <w:rPr>
                <w:rFonts w:ascii="Arial" w:hAnsi="Arial" w:cs="Arial"/>
                <w:sz w:val="20"/>
              </w:rPr>
              <w:t xml:space="preserve"> Handys (im Notfall rufen wir Sie umgehend an!), Spielzeug, Süßigkeiten</w:t>
            </w:r>
            <w:r w:rsidR="0061757D" w:rsidRPr="00633387">
              <w:rPr>
                <w:rFonts w:ascii="Arial" w:hAnsi="Arial" w:cs="Arial"/>
                <w:sz w:val="20"/>
              </w:rPr>
              <w:t xml:space="preserve"> und alle</w:t>
            </w:r>
            <w:r w:rsidRPr="00633387">
              <w:rPr>
                <w:rFonts w:ascii="Arial" w:hAnsi="Arial" w:cs="Arial"/>
                <w:sz w:val="20"/>
              </w:rPr>
              <w:t xml:space="preserve"> Dinge, die Ihr Kind unnötig ablenken (z.B. blinkende Stifte o.ä.)</w:t>
            </w:r>
            <w:r w:rsidR="00AC723D" w:rsidRPr="00633387">
              <w:rPr>
                <w:rFonts w:ascii="Arial" w:hAnsi="Arial" w:cs="Arial"/>
                <w:sz w:val="20"/>
              </w:rPr>
              <w:t>. Wir behalten uns vor, Ungeeignetes einzusammeln und bis Schuljahresende zu verwahren!</w:t>
            </w:r>
          </w:p>
        </w:tc>
      </w:tr>
    </w:tbl>
    <w:p w14:paraId="051418CF" w14:textId="77777777" w:rsidR="000520A2" w:rsidRPr="007C6185" w:rsidRDefault="000520A2" w:rsidP="007C6185">
      <w:pPr>
        <w:rPr>
          <w:rFonts w:ascii="Arial" w:hAnsi="Arial" w:cs="Arial"/>
          <w:sz w:val="14"/>
          <w:szCs w:val="24"/>
        </w:rPr>
      </w:pPr>
      <w:bookmarkStart w:id="0" w:name="_GoBack"/>
      <w:bookmarkEnd w:id="0"/>
    </w:p>
    <w:sectPr w:rsidR="000520A2" w:rsidRPr="007C6185" w:rsidSect="001E700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159"/>
    <w:multiLevelType w:val="hybridMultilevel"/>
    <w:tmpl w:val="C4B26734"/>
    <w:lvl w:ilvl="0" w:tplc="B4D61B84">
      <w:start w:val="1"/>
      <w:numFmt w:val="bullet"/>
      <w:lvlText w:val="F"/>
      <w:lvlJc w:val="left"/>
      <w:pPr>
        <w:ind w:left="7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E8716B2"/>
    <w:multiLevelType w:val="hybridMultilevel"/>
    <w:tmpl w:val="A432AFE2"/>
    <w:lvl w:ilvl="0" w:tplc="B4D61B84">
      <w:start w:val="1"/>
      <w:numFmt w:val="bullet"/>
      <w:lvlText w:val="F"/>
      <w:lvlJc w:val="left"/>
      <w:pPr>
        <w:ind w:left="7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5C01F2D"/>
    <w:multiLevelType w:val="hybridMultilevel"/>
    <w:tmpl w:val="663806E6"/>
    <w:lvl w:ilvl="0" w:tplc="B4D61B84">
      <w:start w:val="1"/>
      <w:numFmt w:val="bullet"/>
      <w:lvlText w:val="F"/>
      <w:lvlJc w:val="left"/>
      <w:pPr>
        <w:ind w:left="7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91906F4"/>
    <w:multiLevelType w:val="hybridMultilevel"/>
    <w:tmpl w:val="C78858A8"/>
    <w:lvl w:ilvl="0" w:tplc="B4D61B84">
      <w:start w:val="1"/>
      <w:numFmt w:val="bullet"/>
      <w:lvlText w:val="F"/>
      <w:lvlJc w:val="left"/>
      <w:pPr>
        <w:ind w:left="7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3297886"/>
    <w:multiLevelType w:val="hybridMultilevel"/>
    <w:tmpl w:val="7F0C750E"/>
    <w:lvl w:ilvl="0" w:tplc="F538E56E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45C47"/>
    <w:multiLevelType w:val="hybridMultilevel"/>
    <w:tmpl w:val="90FEF096"/>
    <w:lvl w:ilvl="0" w:tplc="B4D61B84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DB"/>
    <w:rsid w:val="000520A2"/>
    <w:rsid w:val="000D0074"/>
    <w:rsid w:val="00123F52"/>
    <w:rsid w:val="00131D9A"/>
    <w:rsid w:val="001405D0"/>
    <w:rsid w:val="00196AC0"/>
    <w:rsid w:val="001E7003"/>
    <w:rsid w:val="002125BC"/>
    <w:rsid w:val="00246621"/>
    <w:rsid w:val="002B2569"/>
    <w:rsid w:val="003738C3"/>
    <w:rsid w:val="00375CC8"/>
    <w:rsid w:val="003C0260"/>
    <w:rsid w:val="00466E3F"/>
    <w:rsid w:val="00496052"/>
    <w:rsid w:val="005236A8"/>
    <w:rsid w:val="00592C9E"/>
    <w:rsid w:val="005A44F2"/>
    <w:rsid w:val="005E0059"/>
    <w:rsid w:val="0061757D"/>
    <w:rsid w:val="00633387"/>
    <w:rsid w:val="00681BB2"/>
    <w:rsid w:val="006853F9"/>
    <w:rsid w:val="006A12DB"/>
    <w:rsid w:val="006C3D59"/>
    <w:rsid w:val="006D4D57"/>
    <w:rsid w:val="007677D2"/>
    <w:rsid w:val="00790B1B"/>
    <w:rsid w:val="007C6185"/>
    <w:rsid w:val="007F5630"/>
    <w:rsid w:val="00A70C77"/>
    <w:rsid w:val="00AC23E2"/>
    <w:rsid w:val="00AC723D"/>
    <w:rsid w:val="00AF0938"/>
    <w:rsid w:val="00C21152"/>
    <w:rsid w:val="00C33F14"/>
    <w:rsid w:val="00C65C6B"/>
    <w:rsid w:val="00CB20D3"/>
    <w:rsid w:val="00DE7714"/>
    <w:rsid w:val="00F61A90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1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0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0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B675-B37C-4119-8DDA-28A2FA27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Preiss, Annette - Grundschule Stockstadt</cp:lastModifiedBy>
  <cp:revision>2</cp:revision>
  <cp:lastPrinted>2020-03-17T07:57:00Z</cp:lastPrinted>
  <dcterms:created xsi:type="dcterms:W3CDTF">2022-07-27T06:19:00Z</dcterms:created>
  <dcterms:modified xsi:type="dcterms:W3CDTF">2022-07-27T06:19:00Z</dcterms:modified>
</cp:coreProperties>
</file>